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CD" w:rsidRPr="00BD58E9" w:rsidRDefault="008E15CD" w:rsidP="008E15CD">
      <w:pPr>
        <w:pStyle w:val="normal"/>
        <w:rPr>
          <w:rFonts w:ascii="Athiti" w:eastAsia="Athiti" w:hAnsi="Athiti" w:cs="Athiti"/>
          <w:b/>
          <w:color w:val="44546A"/>
          <w:lang w:val="cs-CZ"/>
        </w:rPr>
      </w:pPr>
      <w:bookmarkStart w:id="0" w:name="_heading=h.wylg3ze3biv" w:colFirst="0" w:colLast="0"/>
      <w:bookmarkEnd w:id="0"/>
    </w:p>
    <w:p w:rsidR="008E15CD" w:rsidRDefault="008E15CD" w:rsidP="008E15CD">
      <w:pPr>
        <w:pStyle w:val="normal"/>
        <w:rPr>
          <w:rFonts w:ascii="Athiti" w:eastAsia="Athiti" w:hAnsi="Athiti" w:cs="Athiti"/>
          <w:b/>
          <w:color w:val="44546A"/>
        </w:rPr>
      </w:pPr>
    </w:p>
    <w:p w:rsidR="008E15CD" w:rsidRDefault="008E15CD" w:rsidP="008E15CD">
      <w:pPr>
        <w:pStyle w:val="normal"/>
        <w:rPr>
          <w:rFonts w:ascii="Athiti" w:eastAsia="Athiti" w:hAnsi="Athiti" w:cs="Athiti"/>
          <w:b/>
          <w:color w:val="44546A"/>
        </w:rPr>
      </w:pPr>
    </w:p>
    <w:p w:rsidR="008E15CD" w:rsidRDefault="008E15CD" w:rsidP="008E15CD">
      <w:pPr>
        <w:pStyle w:val="normal"/>
        <w:rPr>
          <w:rFonts w:ascii="Athiti" w:eastAsia="Athiti" w:hAnsi="Athiti" w:cs="Athiti"/>
          <w:b/>
          <w:color w:val="44546A"/>
        </w:rPr>
      </w:pPr>
    </w:p>
    <w:p w:rsidR="008E15CD" w:rsidRDefault="008E15CD" w:rsidP="008E15CD">
      <w:pPr>
        <w:pStyle w:val="normal"/>
        <w:rPr>
          <w:rFonts w:ascii="Athiti" w:eastAsia="Athiti" w:hAnsi="Athiti" w:cs="Athiti"/>
          <w:b/>
          <w:color w:val="44546A"/>
        </w:rPr>
      </w:pPr>
    </w:p>
    <w:p w:rsidR="008E15CD" w:rsidRDefault="008E15CD" w:rsidP="008E15CD">
      <w:pPr>
        <w:pStyle w:val="normal"/>
        <w:rPr>
          <w:rFonts w:ascii="Athiti" w:eastAsia="Athiti" w:hAnsi="Athiti" w:cs="Athiti"/>
          <w:b/>
          <w:color w:val="44546A"/>
        </w:rPr>
      </w:pPr>
      <w:bookmarkStart w:id="1" w:name="_heading=h.ouid73zgovp1" w:colFirst="0" w:colLast="0"/>
      <w:bookmarkEnd w:id="1"/>
    </w:p>
    <w:p w:rsidR="008E15CD" w:rsidRDefault="008E15CD" w:rsidP="008E15CD">
      <w:pPr>
        <w:pStyle w:val="normal"/>
        <w:jc w:val="center"/>
        <w:rPr>
          <w:rFonts w:ascii="Athiti" w:eastAsia="Athiti" w:hAnsi="Athiti" w:cs="Athiti"/>
          <w:b/>
          <w:sz w:val="48"/>
          <w:szCs w:val="48"/>
        </w:rPr>
      </w:pPr>
      <w:r>
        <w:rPr>
          <w:rFonts w:ascii="Athiti" w:eastAsia="Athiti" w:hAnsi="Athiti" w:cs="Athiti"/>
          <w:b/>
          <w:sz w:val="48"/>
          <w:szCs w:val="48"/>
        </w:rPr>
        <w:t>Politika používání informačních technologií</w:t>
      </w:r>
    </w:p>
    <w:p w:rsidR="008E15CD" w:rsidRDefault="008E15CD" w:rsidP="008E15CD">
      <w:pPr>
        <w:pStyle w:val="normal"/>
        <w:jc w:val="center"/>
        <w:rPr>
          <w:rFonts w:ascii="Athiti" w:eastAsia="Athiti" w:hAnsi="Athiti" w:cs="Athiti"/>
          <w:b/>
          <w:sz w:val="48"/>
          <w:szCs w:val="48"/>
        </w:rPr>
      </w:pPr>
      <w:r>
        <w:rPr>
          <w:rFonts w:ascii="Athiti" w:eastAsia="Athiti" w:hAnsi="Athiti" w:cs="Athiti"/>
          <w:b/>
          <w:sz w:val="48"/>
          <w:szCs w:val="48"/>
        </w:rPr>
        <w:t>(ICT Policy)</w:t>
      </w:r>
    </w:p>
    <w:p w:rsidR="008E15CD" w:rsidRDefault="008E15CD" w:rsidP="008E15CD">
      <w:pPr>
        <w:pStyle w:val="normal"/>
        <w:jc w:val="center"/>
        <w:rPr>
          <w:rFonts w:ascii="Athiti" w:eastAsia="Athiti" w:hAnsi="Athiti" w:cs="Athiti"/>
          <w:b/>
        </w:rPr>
      </w:pPr>
    </w:p>
    <w:p w:rsidR="008E15CD" w:rsidRDefault="008E15CD" w:rsidP="008E15CD">
      <w:pPr>
        <w:pStyle w:val="normal"/>
        <w:jc w:val="left"/>
        <w:rPr>
          <w:rFonts w:ascii="Athiti" w:eastAsia="Athiti" w:hAnsi="Athiti" w:cs="Athiti"/>
          <w:b/>
        </w:rPr>
      </w:pPr>
    </w:p>
    <w:p w:rsidR="008E15CD" w:rsidRDefault="008E15CD" w:rsidP="008E15CD">
      <w:pPr>
        <w:pStyle w:val="normal"/>
        <w:widowControl w:val="0"/>
        <w:tabs>
          <w:tab w:val="left" w:pos="9356"/>
        </w:tabs>
        <w:spacing w:before="6" w:after="0" w:line="240" w:lineRule="auto"/>
        <w:rPr>
          <w:rFonts w:ascii="Athiti" w:eastAsia="Athiti" w:hAnsi="Athiti" w:cs="Athiti"/>
        </w:rPr>
      </w:pPr>
    </w:p>
    <w:p w:rsidR="001B7C9F" w:rsidRDefault="001B7C9F" w:rsidP="008E15CD">
      <w:pPr>
        <w:pStyle w:val="normal"/>
        <w:widowControl w:val="0"/>
        <w:tabs>
          <w:tab w:val="left" w:pos="9356"/>
        </w:tabs>
        <w:spacing w:before="6" w:after="0" w:line="240" w:lineRule="auto"/>
        <w:rPr>
          <w:rFonts w:ascii="Athiti" w:eastAsia="Athiti" w:hAnsi="Athiti" w:cs="Athiti"/>
        </w:rPr>
      </w:pPr>
    </w:p>
    <w:p w:rsidR="001B7C9F" w:rsidRDefault="001B7C9F" w:rsidP="008E15CD">
      <w:pPr>
        <w:pStyle w:val="normal"/>
        <w:widowControl w:val="0"/>
        <w:tabs>
          <w:tab w:val="left" w:pos="9356"/>
        </w:tabs>
        <w:spacing w:before="6" w:after="0" w:line="240" w:lineRule="auto"/>
        <w:rPr>
          <w:rFonts w:ascii="Athiti" w:eastAsia="Athiti" w:hAnsi="Athiti" w:cs="Athiti"/>
        </w:rPr>
      </w:pPr>
    </w:p>
    <w:p w:rsidR="001B7C9F" w:rsidRDefault="001B7C9F" w:rsidP="008E15CD">
      <w:pPr>
        <w:pStyle w:val="normal"/>
        <w:widowControl w:val="0"/>
        <w:tabs>
          <w:tab w:val="left" w:pos="9356"/>
        </w:tabs>
        <w:spacing w:before="6" w:after="0" w:line="240" w:lineRule="auto"/>
        <w:rPr>
          <w:rFonts w:ascii="Athiti" w:eastAsia="Athiti" w:hAnsi="Athiti" w:cs="Athiti"/>
        </w:rPr>
      </w:pPr>
    </w:p>
    <w:p w:rsidR="001B7C9F" w:rsidRDefault="001B7C9F" w:rsidP="008E15CD">
      <w:pPr>
        <w:pStyle w:val="normal"/>
        <w:widowControl w:val="0"/>
        <w:tabs>
          <w:tab w:val="left" w:pos="9356"/>
        </w:tabs>
        <w:spacing w:before="6" w:after="0" w:line="240" w:lineRule="auto"/>
        <w:rPr>
          <w:rFonts w:ascii="Athiti" w:eastAsia="Athiti" w:hAnsi="Athiti" w:cs="Athiti"/>
        </w:rPr>
      </w:pPr>
    </w:p>
    <w:p w:rsidR="001B7C9F" w:rsidRDefault="001B7C9F" w:rsidP="008E15CD">
      <w:pPr>
        <w:pStyle w:val="normal"/>
        <w:widowControl w:val="0"/>
        <w:tabs>
          <w:tab w:val="left" w:pos="9356"/>
        </w:tabs>
        <w:spacing w:before="6" w:after="0" w:line="240" w:lineRule="auto"/>
        <w:rPr>
          <w:rFonts w:ascii="Athiti" w:eastAsia="Athiti" w:hAnsi="Athiti" w:cs="Athiti"/>
        </w:rPr>
      </w:pPr>
    </w:p>
    <w:p w:rsidR="008E15CD" w:rsidRDefault="008E15CD" w:rsidP="008E15CD">
      <w:pPr>
        <w:pStyle w:val="normal"/>
        <w:widowControl w:val="0"/>
        <w:tabs>
          <w:tab w:val="left" w:pos="9356"/>
        </w:tabs>
        <w:spacing w:before="6" w:after="0" w:line="240" w:lineRule="auto"/>
        <w:rPr>
          <w:rFonts w:ascii="Athiti" w:eastAsia="Athiti" w:hAnsi="Athiti" w:cs="Athiti"/>
        </w:rPr>
      </w:pPr>
    </w:p>
    <w:p w:rsidR="008E15CD" w:rsidRDefault="008E15CD" w:rsidP="008E15CD">
      <w:pPr>
        <w:pStyle w:val="normal"/>
        <w:widowControl w:val="0"/>
        <w:tabs>
          <w:tab w:val="left" w:pos="9356"/>
        </w:tabs>
        <w:spacing w:before="6" w:after="0" w:line="240" w:lineRule="auto"/>
        <w:rPr>
          <w:rFonts w:ascii="Athiti" w:eastAsia="Athiti" w:hAnsi="Athiti" w:cs="Athiti"/>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8E15CD" w:rsidTr="005E0D64">
        <w:trPr>
          <w:cantSplit/>
          <w:trHeight w:val="354"/>
          <w:tblHeader/>
        </w:trPr>
        <w:tc>
          <w:tcPr>
            <w:tcW w:w="3149" w:type="dxa"/>
            <w:shd w:val="clear" w:color="auto" w:fill="EFEFEF"/>
          </w:tcPr>
          <w:p w:rsidR="008E15CD" w:rsidRDefault="008E15CD" w:rsidP="005E0D64">
            <w:pPr>
              <w:pStyle w:val="normal"/>
              <w:widowControl w:val="0"/>
              <w:tabs>
                <w:tab w:val="left" w:pos="9356"/>
              </w:tabs>
              <w:spacing w:before="64" w:after="0" w:line="240" w:lineRule="auto"/>
              <w:ind w:left="105"/>
              <w:rPr>
                <w:rFonts w:ascii="Athiti" w:eastAsia="Athiti" w:hAnsi="Athiti" w:cs="Athiti"/>
                <w:b/>
              </w:rPr>
            </w:pPr>
            <w:r>
              <w:rPr>
                <w:rFonts w:ascii="Athiti" w:eastAsia="Athiti" w:hAnsi="Athiti" w:cs="Athiti"/>
                <w:b/>
              </w:rPr>
              <w:t>Verze:</w:t>
            </w:r>
          </w:p>
        </w:tc>
        <w:tc>
          <w:tcPr>
            <w:tcW w:w="2746" w:type="dxa"/>
          </w:tcPr>
          <w:p w:rsidR="008E15CD" w:rsidRDefault="008E15CD" w:rsidP="005E0D64">
            <w:pPr>
              <w:pStyle w:val="normal"/>
              <w:widowControl w:val="0"/>
              <w:tabs>
                <w:tab w:val="left" w:pos="9356"/>
              </w:tabs>
              <w:spacing w:before="71" w:after="0" w:line="240" w:lineRule="auto"/>
              <w:ind w:right="94"/>
              <w:rPr>
                <w:rFonts w:ascii="Athiti" w:eastAsia="Athiti" w:hAnsi="Athiti" w:cs="Athiti"/>
              </w:rPr>
            </w:pPr>
            <w:r>
              <w:rPr>
                <w:rFonts w:ascii="Athiti" w:eastAsia="Athiti" w:hAnsi="Athiti" w:cs="Athiti"/>
              </w:rPr>
              <w:t>1.0</w:t>
            </w:r>
          </w:p>
        </w:tc>
      </w:tr>
      <w:tr w:rsidR="008E15CD" w:rsidTr="005E0D64">
        <w:trPr>
          <w:cantSplit/>
          <w:trHeight w:val="354"/>
          <w:tblHeader/>
        </w:trPr>
        <w:tc>
          <w:tcPr>
            <w:tcW w:w="3149" w:type="dxa"/>
            <w:shd w:val="clear" w:color="auto" w:fill="EFEFEF"/>
          </w:tcPr>
          <w:p w:rsidR="008E15CD" w:rsidRDefault="008E15CD" w:rsidP="005E0D64">
            <w:pPr>
              <w:pStyle w:val="normal"/>
              <w:widowControl w:val="0"/>
              <w:tabs>
                <w:tab w:val="left" w:pos="9356"/>
              </w:tabs>
              <w:spacing w:before="64" w:after="0" w:line="240" w:lineRule="auto"/>
              <w:ind w:left="105"/>
              <w:rPr>
                <w:rFonts w:ascii="Athiti" w:eastAsia="Athiti" w:hAnsi="Athiti" w:cs="Athiti"/>
                <w:b/>
              </w:rPr>
            </w:pPr>
            <w:r>
              <w:rPr>
                <w:rFonts w:ascii="Athiti" w:eastAsia="Athiti" w:hAnsi="Athiti" w:cs="Athiti"/>
                <w:b/>
              </w:rPr>
              <w:t>Schváleno dne:</w:t>
            </w:r>
          </w:p>
        </w:tc>
        <w:tc>
          <w:tcPr>
            <w:tcW w:w="2746" w:type="dxa"/>
          </w:tcPr>
          <w:p w:rsidR="008E15CD" w:rsidRDefault="001B7C9F" w:rsidP="005E0D64">
            <w:pPr>
              <w:pStyle w:val="normal"/>
              <w:widowControl w:val="0"/>
              <w:tabs>
                <w:tab w:val="left" w:pos="9356"/>
              </w:tabs>
              <w:spacing w:before="71" w:after="0" w:line="240" w:lineRule="auto"/>
              <w:ind w:right="94"/>
              <w:rPr>
                <w:rFonts w:ascii="Athiti" w:eastAsia="Athiti" w:hAnsi="Athiti" w:cs="Athiti"/>
              </w:rPr>
            </w:pPr>
            <w:r>
              <w:rPr>
                <w:rFonts w:ascii="Athiti" w:eastAsia="Athiti" w:hAnsi="Athiti" w:cs="Athiti"/>
              </w:rPr>
              <w:t>25.07.2025</w:t>
            </w:r>
          </w:p>
        </w:tc>
      </w:tr>
      <w:tr w:rsidR="008E15CD" w:rsidTr="005E0D64">
        <w:trPr>
          <w:cantSplit/>
          <w:trHeight w:val="354"/>
          <w:tblHeader/>
        </w:trPr>
        <w:tc>
          <w:tcPr>
            <w:tcW w:w="3149" w:type="dxa"/>
            <w:shd w:val="clear" w:color="auto" w:fill="EFEFEF"/>
          </w:tcPr>
          <w:p w:rsidR="008E15CD" w:rsidRDefault="008E15CD" w:rsidP="005E0D64">
            <w:pPr>
              <w:pStyle w:val="normal"/>
              <w:widowControl w:val="0"/>
              <w:tabs>
                <w:tab w:val="left" w:pos="9356"/>
              </w:tabs>
              <w:spacing w:before="64" w:after="0" w:line="240" w:lineRule="auto"/>
              <w:ind w:left="105"/>
              <w:rPr>
                <w:rFonts w:ascii="Athiti" w:eastAsia="Athiti" w:hAnsi="Athiti" w:cs="Athiti"/>
                <w:b/>
              </w:rPr>
            </w:pPr>
            <w:r>
              <w:rPr>
                <w:rFonts w:ascii="Athiti" w:eastAsia="Athiti" w:hAnsi="Athiti" w:cs="Athiti"/>
                <w:b/>
              </w:rPr>
              <w:t>Schváleno oddělením:</w:t>
            </w:r>
          </w:p>
        </w:tc>
        <w:tc>
          <w:tcPr>
            <w:tcW w:w="2746" w:type="dxa"/>
          </w:tcPr>
          <w:p w:rsidR="008E15CD" w:rsidRDefault="008E15CD" w:rsidP="005E0D64">
            <w:pPr>
              <w:pStyle w:val="normal"/>
              <w:widowControl w:val="0"/>
              <w:tabs>
                <w:tab w:val="left" w:pos="9356"/>
              </w:tabs>
              <w:spacing w:before="71" w:after="0" w:line="240" w:lineRule="auto"/>
              <w:ind w:right="94"/>
              <w:rPr>
                <w:rFonts w:ascii="Athiti" w:eastAsia="Athiti" w:hAnsi="Athiti" w:cs="Athiti"/>
              </w:rPr>
            </w:pPr>
            <w:r>
              <w:rPr>
                <w:rFonts w:ascii="Athiti" w:eastAsia="Athiti" w:hAnsi="Athiti" w:cs="Athiti"/>
              </w:rPr>
              <w:t>Compliance</w:t>
            </w:r>
          </w:p>
        </w:tc>
      </w:tr>
      <w:tr w:rsidR="008E15CD" w:rsidTr="005E0D64">
        <w:trPr>
          <w:cantSplit/>
          <w:trHeight w:val="354"/>
          <w:tblHeader/>
        </w:trPr>
        <w:tc>
          <w:tcPr>
            <w:tcW w:w="3149" w:type="dxa"/>
            <w:shd w:val="clear" w:color="auto" w:fill="EFEFEF"/>
          </w:tcPr>
          <w:p w:rsidR="008E15CD" w:rsidRDefault="008E15CD" w:rsidP="005E0D64">
            <w:pPr>
              <w:pStyle w:val="normal"/>
              <w:widowControl w:val="0"/>
              <w:tabs>
                <w:tab w:val="left" w:pos="9356"/>
              </w:tabs>
              <w:spacing w:before="64" w:after="0" w:line="240" w:lineRule="auto"/>
              <w:ind w:left="105"/>
              <w:rPr>
                <w:rFonts w:ascii="Athiti" w:eastAsia="Athiti" w:hAnsi="Athiti" w:cs="Athiti"/>
                <w:b/>
              </w:rPr>
            </w:pPr>
            <w:r>
              <w:rPr>
                <w:rFonts w:ascii="Athiti" w:eastAsia="Athiti" w:hAnsi="Athiti" w:cs="Athiti"/>
                <w:b/>
              </w:rPr>
              <w:t>Naposledy aktualizováno:</w:t>
            </w:r>
          </w:p>
        </w:tc>
        <w:tc>
          <w:tcPr>
            <w:tcW w:w="2746" w:type="dxa"/>
          </w:tcPr>
          <w:p w:rsidR="008E15CD" w:rsidRDefault="001B7C9F" w:rsidP="005E0D64">
            <w:pPr>
              <w:pStyle w:val="normal"/>
              <w:widowControl w:val="0"/>
              <w:tabs>
                <w:tab w:val="left" w:pos="9356"/>
              </w:tabs>
              <w:spacing w:before="71" w:after="0" w:line="240" w:lineRule="auto"/>
              <w:ind w:right="94"/>
              <w:rPr>
                <w:rFonts w:ascii="Athiti" w:eastAsia="Athiti" w:hAnsi="Athiti" w:cs="Athiti"/>
              </w:rPr>
            </w:pPr>
            <w:r>
              <w:rPr>
                <w:rFonts w:ascii="Athiti" w:eastAsia="Athiti" w:hAnsi="Athiti" w:cs="Athiti"/>
              </w:rPr>
              <w:t>25.07.2025</w:t>
            </w:r>
          </w:p>
        </w:tc>
      </w:tr>
    </w:tbl>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1B7C9F" w:rsidRDefault="001B7C9F"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thiti" w:eastAsia="Athiti" w:hAnsi="Athiti" w:cs="Athiti"/>
        </w:rPr>
      </w:pPr>
      <w:bookmarkStart w:id="2" w:name="_heading=h.fihxkpuqs6kw" w:colFirst="0" w:colLast="0"/>
      <w:bookmarkEnd w:id="2"/>
      <w:r>
        <w:rPr>
          <w:rFonts w:ascii="Athiti" w:eastAsia="Athiti" w:hAnsi="Athiti" w:cs="Athiti"/>
        </w:rPr>
        <w:t xml:space="preserve">Pojmy a definice </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rPr>
      </w:pPr>
    </w:p>
    <w:tbl>
      <w:tblPr>
        <w:tblW w:w="944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3035"/>
        <w:gridCol w:w="6410"/>
      </w:tblGrid>
      <w:tr w:rsidR="008E15CD" w:rsidTr="005E0D64">
        <w:trPr>
          <w:cantSplit/>
          <w:trHeight w:val="51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thiti" w:eastAsia="Athiti" w:hAnsi="Athiti" w:cs="Athiti"/>
              </w:rPr>
            </w:pPr>
            <w:r>
              <w:rPr>
                <w:rFonts w:ascii="Athiti" w:eastAsia="Athiti" w:hAnsi="Athiti" w:cs="Athiti"/>
                <w:b/>
              </w:rPr>
              <w:t>Pojem</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thiti" w:eastAsia="Athiti" w:hAnsi="Athiti" w:cs="Athiti"/>
              </w:rPr>
            </w:pPr>
            <w:r>
              <w:rPr>
                <w:rFonts w:ascii="Athiti" w:eastAsia="Athiti" w:hAnsi="Athiti" w:cs="Athiti"/>
                <w:b/>
              </w:rPr>
              <w:t>Definice</w:t>
            </w:r>
          </w:p>
        </w:tc>
      </w:tr>
      <w:tr w:rsidR="008E15CD" w:rsidTr="005E0D64">
        <w:trPr>
          <w:cantSplit/>
          <w:trHeight w:val="1070"/>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ICT (Informační a komunikační technologie)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Soubor prostředků a technologií pro sběr, zpracování, uchovávání a přenos dat a informací, včetně hardwaru, softwaru a komunikační infrastruktury.</w:t>
            </w:r>
          </w:p>
        </w:tc>
      </w:tr>
      <w:tr w:rsidR="008E15CD" w:rsidTr="005E0D64">
        <w:trPr>
          <w:cantSplit/>
          <w:trHeight w:val="1070"/>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Uživatel</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Osoba, která má přístup k informačním technologiím společnosti, ať už jako zaměstnanec, externista nebo jiný oprávněný subjekt.</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Informační systém</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Organizační a technický systém pro sběr, zpracování, ukládání a sdílení dat a informací.</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Správce systému</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Osoba odpovědná za provoz, údržbu a bezpečnost konkrétního ICT systému.</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Přístupová oprávnění</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Nastavená práva uživatelů k systémům, datům a aplikacím v rámci ICT infrastruktury.</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Heslo</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Tajná posloupnost znaků sloužící k autentizaci uživatele při přístupu do systému.</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Incident</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Událost, která může ohrozit bezpečnost, integritu nebo dostupnost ICT systémů, dat nebo služeb.</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Záloha (backup)</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Kopie dat uchovávaná odděleně od hlavního systému pro případ jejich ztráty, poškození nebo narušení.</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BYOD (Bring Your Own Device)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Politika umožňující zaměstnancům používat pro pracovní účely vlastní zařízení, jako jsou notebooky nebo mobilní telefony.</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Antivirová ochrana</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Softwarové nástroje určené k detekci, blokování a odstranění škodlivého kódu nebo softwaru.</w:t>
            </w:r>
          </w:p>
        </w:tc>
      </w:tr>
      <w:tr w:rsidR="008E15CD" w:rsidTr="005E0D64">
        <w:trPr>
          <w:cantSplit/>
          <w:trHeight w:val="1070"/>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Firewall</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Bezpečnostní prvek (softwarový nebo hardwarový), který filtruje a kontroluje síťový provoz mezi důvěryhodnými a nedůvěryhodnými sítěmi.</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Autentizace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Proces ověření identity uživatele nebo zařízení (např. zadáním hesla, biometrie, 2FA).</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Autorizace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Proces přiřazení práv a oprávnění konkrétním uživatelům nebo skupinám v systému.</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Šifrování (kryptografie)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Proces převodu čitelných dat na formu nečitelnou bez speciálního klíče, za účelem ochrany důvěrnosti.</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Dvoufaktorové ověření (2FA)</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Bezpečnostní metoda vyžadující kombinaci dvou různých způsobů ověření identity.</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Sociální inženýrství</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Manipulativní techniky používané k získání přístupu nebo informací od osob, které mají oprávnění.</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Cloudové služby</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ICT služby poskytované externím dodavatelem prostřednictvím internetu (např. Google Workspace, Microsoft 365).</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VPN (Virtual Private Network)</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Šifrované spojení mezi uživatelem a firemní sítí, které umožňuje bezpečný přístup z veřejného internetu.</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Dočasný uživatel / externista</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Osoba s omezeným přístupem k ICT prostředkům, která není v pracovním poměru (např. konzultant, dodavatel).</w:t>
            </w:r>
          </w:p>
        </w:tc>
      </w:tr>
      <w:tr w:rsidR="008E15CD" w:rsidTr="005E0D64">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Plán reakce na incidenty (Incident Response Plan)</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Interní dokumentace a postupy pro efektivní reakci na bezpečnostní incidenty, jejich hlášení a řešení.</w:t>
            </w:r>
          </w:p>
        </w:tc>
      </w:tr>
    </w:tbl>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3" w:name="_heading=h.g72yhr33e71q" w:colFirst="0" w:colLast="0"/>
      <w:bookmarkEnd w:id="3"/>
      <w:r>
        <w:rPr>
          <w:rFonts w:ascii="Athiti" w:eastAsia="Athiti" w:hAnsi="Athiti" w:cs="Athiti"/>
          <w:sz w:val="24"/>
          <w:szCs w:val="24"/>
        </w:rPr>
        <w:t>1. Přehled</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1.1</w:t>
      </w:r>
      <w:r>
        <w:rPr>
          <w:rFonts w:ascii="Athiti" w:eastAsia="Athiti" w:hAnsi="Athiti" w:cs="Athiti"/>
        </w:rPr>
        <w:t xml:space="preserve"> Společnost přijímá veškerá nezbytná opatření k zajištění kybernetické bezpečnosti a prevenci škodlivých hackerských praktik. V době vyhotovení tohoto dokumentu Společnost, soukromá společnost s ručením omezeným, žádá o licenci MiCA („Licence“) k poskytování následujících služeb týkajících se virtuálních finančních aktiv (VFA):</w:t>
      </w:r>
    </w:p>
    <w:p w:rsidR="008E15CD" w:rsidRDefault="008E15CD" w:rsidP="008E15CD">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přijímání a předávání příkazů</w:t>
      </w:r>
    </w:p>
    <w:p w:rsidR="008E15CD" w:rsidRDefault="008E15CD" w:rsidP="008E15CD">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provádění příkazů jménem jiných osob</w:t>
      </w:r>
    </w:p>
    <w:p w:rsidR="008E15CD" w:rsidRDefault="008E15CD" w:rsidP="008E15CD">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služby úschovy</w:t>
      </w:r>
    </w:p>
    <w:p w:rsidR="008E15CD" w:rsidRDefault="008E15CD" w:rsidP="008E15CD">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lastRenderedPageBreak/>
        <w:t xml:space="preserve"> • provozování burzy VFA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v souladu s NAŘÍZENÍM (EU) 2023/1114 EVROPSKÉHO PARLAMENTU o trzích s kryptoaktivy a následnými změnami nařízení (EU) č. 1093/2010 a (EU) č. 1095/2010 a směrnic 2013/36/EU a (EU) 2019/1937 („Zákon“).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1.2</w:t>
      </w:r>
      <w:r>
        <w:rPr>
          <w:rFonts w:ascii="Athiti" w:eastAsia="Athiti" w:hAnsi="Athiti" w:cs="Athiti"/>
        </w:rPr>
        <w:t xml:space="preserve"> Společnost jmenuje vedoucího pro informační bezpečnost (CISO) jako osobu odpovědnou za vytvoření, údržbu a dohled nad interní architekturou kybernetické bezpečnosti.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1.3</w:t>
      </w:r>
      <w:r>
        <w:rPr>
          <w:rFonts w:ascii="Athiti" w:eastAsia="Athiti" w:hAnsi="Athiti" w:cs="Athiti"/>
        </w:rPr>
        <w:t xml:space="preserve"> Každá z níže uvedených politik by měla být posuzována ze tří různých hledisek, a to:</w:t>
      </w:r>
    </w:p>
    <w:p w:rsidR="008E15CD" w:rsidRDefault="008E15CD" w:rsidP="008E15CD">
      <w:pPr>
        <w:pStyle w:val="norma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•Lidé</w:t>
      </w:r>
    </w:p>
    <w:p w:rsidR="008E15CD" w:rsidRDefault="008E15CD" w:rsidP="008E15CD">
      <w:pPr>
        <w:pStyle w:val="norma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•Procesy</w:t>
      </w:r>
    </w:p>
    <w:p w:rsidR="008E15CD" w:rsidRDefault="008E15CD" w:rsidP="008E15CD">
      <w:pPr>
        <w:pStyle w:val="normal"/>
        <w:numPr>
          <w:ilvl w:val="0"/>
          <w:numId w:val="1"/>
        </w:numPr>
        <w:spacing w:after="0" w:line="240" w:lineRule="auto"/>
        <w:jc w:val="left"/>
        <w:rPr>
          <w:rFonts w:ascii="Athiti" w:eastAsia="Athiti" w:hAnsi="Athiti" w:cs="Athiti"/>
        </w:rPr>
      </w:pPr>
      <w:r>
        <w:rPr>
          <w:rFonts w:ascii="Athiti" w:eastAsia="Athiti" w:hAnsi="Athiti" w:cs="Athiti"/>
        </w:rPr>
        <w:t>•Technologie</w:t>
      </w:r>
    </w:p>
    <w:p w:rsidR="008E15CD" w:rsidRDefault="008E15CD" w:rsidP="008E15CD">
      <w:pPr>
        <w:pStyle w:val="norma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•Zapojení všech tří aspektů a jejich vliv jsou považovány za stejně důležité z hlediska investic. Tyto aspekty jsou průběžně sledovány a v případě potřeby aktualizovány nebo modernizovány.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1.4</w:t>
      </w:r>
      <w:r>
        <w:rPr>
          <w:rFonts w:ascii="Athiti" w:eastAsia="Athiti" w:hAnsi="Athiti" w:cs="Athiti"/>
        </w:rPr>
        <w:t xml:space="preserve"> Efektivní bezpečnost je týmové úsilí, které vyžaduje zapojení a podporu všech zaměstnanců a spolupracovníků Společnosti, kteří pracují s informacemi a/nebo informačními systémy. Každý uživatel počítače je odpovědný za to, že zná tyto pokyny a jedná podle nich. Rámec kybernetické bezpečnosti („CSF“) zahrnuje mimo jiné následující pokyny:</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Role a odpovědnosti v oblasti bezpečnosti informací a dat, včetně určení CISO</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Pokyny pro přijatelný způsob používání</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Pokyny pro čistý pracovní stůl</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Pokyny pro vytváření hesel</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Pokyny pro ochranu hesel</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Pokyny pro používání e-mailu</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správy oprávněného přístupu</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systémů a sítí</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správy IT majetku</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zálohování a obnovy dat</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správy citlivých dat</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správy hrozeb a zranitelností</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Plán reakce na incidenty a obnovy</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průběžného monitorování</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Školení a vzdělávání v oblasti bezpečnosti</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Údržba auditních stop k detekci a reakci na kybernetické incidenty</w:t>
      </w:r>
    </w:p>
    <w:p w:rsidR="008E15CD" w:rsidRDefault="008E15CD" w:rsidP="008E15CD">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Politika bezpečnosti poskytovatelů služeb třetích stran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1.5</w:t>
      </w:r>
      <w:r>
        <w:rPr>
          <w:rFonts w:ascii="Athiti" w:eastAsia="Athiti" w:hAnsi="Athiti" w:cs="Athiti"/>
        </w:rPr>
        <w:t xml:space="preserve"> Společnost má zavedeny nezbytné systémy pro průběžné monitorování svých sítí v reálném čase, včetně opatření pro detekci narušení, která upozorňují na jakékoli kybernetické hrozby.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1.6</w:t>
      </w:r>
      <w:r>
        <w:rPr>
          <w:rFonts w:ascii="Athiti" w:eastAsia="Athiti" w:hAnsi="Athiti" w:cs="Athiti"/>
        </w:rPr>
        <w:t xml:space="preserve"> Klíčovým prvkem CSF jsou lidské zdroje. Měl by být zaveden komplexní a účinný screeningový proces k prevenci případných úniků dat a k dosažení vyšší kybernetické odolnosti. CSF by měl obsahovat opatření podporující kybernetickou bezpečnost od nástupu zaměstnance až po ukončení pracovního poměru (a v případě potřeby i během přechodného období po ukončení).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1.7</w:t>
      </w:r>
      <w:r>
        <w:rPr>
          <w:rFonts w:ascii="Athiti" w:eastAsia="Athiti" w:hAnsi="Athiti" w:cs="Athiti"/>
        </w:rPr>
        <w:t xml:space="preserve"> Každá pracovní nebo smluvní dohoda by měla obsahovat ustanovení o důvěrnosti a zákazu šíření informací. V případě pracovního poměru by Společnost měla zajistit, aby kybernetická architektura nebyla ohrožena ukončením nebo změnou pracovních povinností či disciplinárním řízením.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1.8</w:t>
      </w:r>
      <w:r>
        <w:rPr>
          <w:rFonts w:ascii="Athiti" w:eastAsia="Athiti" w:hAnsi="Athiti" w:cs="Athiti"/>
        </w:rPr>
        <w:t xml:space="preserve"> Společnost by měla provádět náležitou péči o relevantní osoby a poskytovatele služeb, včetně mimo jiné poskytovatelů softwaru nebo hardwaru, jejichž činnost může představovat riziko v oblasti kybernetické bezpečnosti.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1.9</w:t>
      </w:r>
      <w:r>
        <w:rPr>
          <w:rFonts w:ascii="Athiti" w:eastAsia="Athiti" w:hAnsi="Athiti" w:cs="Athiti"/>
        </w:rPr>
        <w:t xml:space="preserve"> Společnost by měla definovat a vynucovat omezení týkající se instalace softwaru. Zvláštní pozornost by měla být věnována politice práce na dálku a používání mobilních zařízení (např. politika vzdáleného přístupu, politika BYOD – přineste si vlastní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1.10</w:t>
      </w:r>
      <w:r>
        <w:rPr>
          <w:rFonts w:ascii="Athiti" w:eastAsia="Athiti" w:hAnsi="Athiti" w:cs="Athiti"/>
        </w:rPr>
        <w:t xml:space="preserve"> Požadavky na kybernetickou bezpečnost by měly být uplatňovány i během celého životního cyklu vývoje softwaru.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1.11</w:t>
      </w:r>
      <w:r>
        <w:rPr>
          <w:rFonts w:ascii="Athiti" w:eastAsia="Athiti" w:hAnsi="Athiti" w:cs="Athiti"/>
        </w:rPr>
        <w:t xml:space="preserve"> Společnost má zavedeno krizové plány pro zajištění kontinuity podnikání a obnovy po haváriích jako součást své politiky řízení rizik.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rPr>
      </w:pPr>
      <w:bookmarkStart w:id="4" w:name="_heading=h.nqspxurtcces" w:colFirst="0" w:colLast="0"/>
      <w:bookmarkEnd w:id="4"/>
      <w:r>
        <w:rPr>
          <w:rFonts w:ascii="Athiti" w:eastAsia="Athiti" w:hAnsi="Athiti" w:cs="Athiti"/>
        </w:rPr>
        <w:t>2. Role CISO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w:t>
      </w:r>
      <w:r>
        <w:rPr>
          <w:rFonts w:ascii="Athiti" w:eastAsia="Athiti" w:hAnsi="Athiti" w:cs="Athiti"/>
        </w:rPr>
        <w:t xml:space="preserve"> Společnost bude mít v každém okamžiku jmenovaného CISO.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2.2</w:t>
      </w:r>
      <w:r>
        <w:rPr>
          <w:rFonts w:ascii="Athiti" w:eastAsia="Athiti" w:hAnsi="Athiti" w:cs="Athiti"/>
        </w:rPr>
        <w:t xml:space="preserve"> CISO by měl podporovat firemní kulturu zaměřenou na aktivní přístup k kybernetické bezpečnosti prostřednictvím školení a vzdělávání, které by měly absolvovat všichni členové vedení, zaměstnanci, smluvní pracovníci a/nebo poskytovatelé služeb, v přiměřeném rozsahu.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2.3</w:t>
      </w:r>
      <w:r>
        <w:rPr>
          <w:rFonts w:ascii="Athiti" w:eastAsia="Athiti" w:hAnsi="Athiti" w:cs="Athiti"/>
        </w:rPr>
        <w:t xml:space="preserve"> Společnost zajistí, že osoba na pozici CISO bude vždy taková, která plně chápe rozsah svěřených odpovědností, je náležitě kvalifikovaná a kompetentní, má dostatečné znalosti, odborné zkušenosti a praxi k výkonu této role.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2.4</w:t>
      </w:r>
      <w:r>
        <w:rPr>
          <w:rFonts w:ascii="Athiti" w:eastAsia="Athiti" w:hAnsi="Athiti" w:cs="Athiti"/>
        </w:rPr>
        <w:t xml:space="preserve"> Bez újmy na obecnosti výše uvedeného by odpovědnosti CISO měly zahrnovat mimo jiné následující: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2.4.1</w:t>
      </w:r>
      <w:r>
        <w:rPr>
          <w:rFonts w:ascii="Athiti" w:eastAsia="Athiti" w:hAnsi="Athiti" w:cs="Athiti"/>
        </w:rPr>
        <w:t xml:space="preserve"> Celková integrace aspektů řízení kybernetické obrany ve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2.4.2</w:t>
      </w:r>
      <w:r>
        <w:rPr>
          <w:rFonts w:ascii="Athiti" w:eastAsia="Athiti" w:hAnsi="Athiti" w:cs="Athiti"/>
        </w:rPr>
        <w:t xml:space="preserve"> Poskytování poradenství vrcholovému vedení v oblasti řízení kybernetické obrany;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2.4.3</w:t>
      </w:r>
      <w:r>
        <w:rPr>
          <w:rFonts w:ascii="Athiti" w:eastAsia="Athiti" w:hAnsi="Athiti" w:cs="Athiti"/>
        </w:rPr>
        <w:t xml:space="preserve"> Pomoc vedení při tvorbě a zavádění politiky kybernetické obrany;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2.4.4</w:t>
      </w:r>
      <w:r>
        <w:rPr>
          <w:rFonts w:ascii="Athiti" w:eastAsia="Athiti" w:hAnsi="Athiti" w:cs="Athiti"/>
        </w:rPr>
        <w:t xml:space="preserve"> Stanovení firemní metodiky řízení kybernetických rizik;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2.4.5</w:t>
      </w:r>
      <w:r>
        <w:rPr>
          <w:rFonts w:ascii="Athiti" w:eastAsia="Athiti" w:hAnsi="Athiti" w:cs="Athiti"/>
        </w:rPr>
        <w:t xml:space="preserve"> Vypracování, dohled nad implementací a sledování komplexního programu řízení kybernetických rizik;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2.4.6</w:t>
      </w:r>
      <w:r>
        <w:rPr>
          <w:rFonts w:ascii="Athiti" w:eastAsia="Athiti" w:hAnsi="Athiti" w:cs="Athiti"/>
        </w:rPr>
        <w:t xml:space="preserve"> Definování podrobných politik a pracovních postupů pro zavedení obranných opatření;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2.4.7</w:t>
      </w:r>
      <w:r>
        <w:rPr>
          <w:rFonts w:ascii="Athiti" w:eastAsia="Athiti" w:hAnsi="Athiti" w:cs="Athiti"/>
        </w:rPr>
        <w:t xml:space="preserve"> Zvyšování povědomí o kybernetických hrozbách a školení v oblasti mitigace napříč společností (včetně zaměstnanců, dodavatelů, partnerů a zákazníků);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2.4.8</w:t>
      </w:r>
      <w:r>
        <w:rPr>
          <w:rFonts w:ascii="Athiti" w:eastAsia="Athiti" w:hAnsi="Athiti" w:cs="Athiti"/>
        </w:rPr>
        <w:t xml:space="preserve"> Spolupráce s příslušnými technologickými a obchodními odděleními společnosti za účelem analýzy a hodnocení úrovní vnitřních rizik, potřebných kontrol a úrovně zbytkových rizik;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2.4.9</w:t>
      </w:r>
      <w:r>
        <w:rPr>
          <w:rFonts w:ascii="Athiti" w:eastAsia="Athiti" w:hAnsi="Athiti" w:cs="Athiti"/>
        </w:rPr>
        <w:t xml:space="preserve"> Koordinace a komunikace s třetími stranami v záležitostech kybernetické obrany;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2.4.10</w:t>
      </w:r>
      <w:r>
        <w:rPr>
          <w:rFonts w:ascii="Athiti" w:eastAsia="Athiti" w:hAnsi="Athiti" w:cs="Athiti"/>
        </w:rPr>
        <w:t xml:space="preserve"> Vývoj ukazatelů a metrik, sestavování a šíření stavových zpráv a průběžného reportingu;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2.4.11</w:t>
      </w:r>
      <w:r>
        <w:rPr>
          <w:rFonts w:ascii="Athiti" w:eastAsia="Athiti" w:hAnsi="Athiti" w:cs="Athiti"/>
        </w:rPr>
        <w:t xml:space="preserve"> Integrace a monitorování řízení reakcí na kybernetické incidenty ve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2.4.12</w:t>
      </w:r>
      <w:r>
        <w:rPr>
          <w:rFonts w:ascii="Athiti" w:eastAsia="Athiti" w:hAnsi="Athiti" w:cs="Athiti"/>
        </w:rPr>
        <w:t xml:space="preserve"> Zahájení a provádění kybernetických cvičení;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2.4.13</w:t>
      </w:r>
      <w:r>
        <w:rPr>
          <w:rFonts w:ascii="Athiti" w:eastAsia="Athiti" w:hAnsi="Athiti" w:cs="Athiti"/>
        </w:rPr>
        <w:t xml:space="preserve"> Vedení a koordinace procesů řízení kybernetické obrany.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2.5</w:t>
      </w:r>
      <w:r>
        <w:rPr>
          <w:rFonts w:ascii="Athiti" w:eastAsia="Athiti" w:hAnsi="Athiti" w:cs="Athiti"/>
        </w:rPr>
        <w:t xml:space="preserve"> CISO podává zprávy představenstvu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2.6</w:t>
      </w:r>
      <w:r>
        <w:rPr>
          <w:rFonts w:ascii="Athiti" w:eastAsia="Athiti" w:hAnsi="Athiti" w:cs="Athiti"/>
        </w:rPr>
        <w:t xml:space="preserve"> Společnost má zavedenou architekturu kybernetické bezpečnosti, jejíž kvalita a shoda by měla být ověřována prostřednictvím sebehodnocení.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2.7</w:t>
      </w:r>
      <w:r>
        <w:rPr>
          <w:rFonts w:ascii="Athiti" w:eastAsia="Athiti" w:hAnsi="Athiti" w:cs="Athiti"/>
        </w:rPr>
        <w:t xml:space="preserve"> Sebehodnocení by mělo zkoumat pravděpodobnost kybernetického útoku (a jiných hrozeb ovlivňujících kybernetickou bezpečnost společnosti) a dopad nebo rozsah takového útoku na společnost.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2.8</w:t>
      </w:r>
      <w:r>
        <w:rPr>
          <w:rFonts w:ascii="Athiti" w:eastAsia="Athiti" w:hAnsi="Athiti" w:cs="Athiti"/>
        </w:rPr>
        <w:t xml:space="preserve"> CISO by měl určit nejslabší články ve společnosti a jejím okolí a provést analýzu nákladů a přínosů aspektů souvisejících s architekturou kybernetické bezpečnosti.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2.9</w:t>
      </w:r>
      <w:r>
        <w:rPr>
          <w:rFonts w:ascii="Athiti" w:eastAsia="Athiti" w:hAnsi="Athiti" w:cs="Athiti"/>
        </w:rPr>
        <w:t xml:space="preserve"> Pro účely tohoto sebehodnocení by měl CISO posoudit míru ochoty společnosti podstupovat kybernetická rizika a její kapacity, silné a slabé stránky ve všech třech aspektech uvedených v bodě 1.2.</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2.10</w:t>
      </w:r>
      <w:r>
        <w:rPr>
          <w:rFonts w:ascii="Athiti" w:eastAsia="Athiti" w:hAnsi="Athiti" w:cs="Athiti"/>
        </w:rPr>
        <w:t xml:space="preserve"> Výkonný ředitel je osobou pověřenou udržováním kontaktu s (a) státními orgány, (b) odbornými skupinami a/nebo, pokud je to relevantní, (c) médii.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2.11</w:t>
      </w:r>
      <w:r>
        <w:rPr>
          <w:rFonts w:ascii="Athiti" w:eastAsia="Athiti" w:hAnsi="Athiti" w:cs="Athiti"/>
        </w:rPr>
        <w:t xml:space="preserve"> Pokud si jakýkoli zaměstnanec, klient nebo třetí strana všimne jakéhokoliv aspektu souvisejícího s kybernetickou bezpečností, měl(a) by okamžitě informovat CISO, který bez prodlení informuje představenstvo. Představenstvo poté informuje výkonného ředitele, který se postará o komunikaci s příslušnými stranami dle bodu 2.10.</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2.12</w:t>
      </w:r>
      <w:r>
        <w:rPr>
          <w:rFonts w:ascii="Athiti" w:eastAsia="Athiti" w:hAnsi="Athiti" w:cs="Athiti"/>
        </w:rPr>
        <w:t xml:space="preserve"> CISO zajistí přísná bezpečnostní opatření v provozech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2.13</w:t>
      </w:r>
      <w:r>
        <w:rPr>
          <w:rFonts w:ascii="Athiti" w:eastAsia="Athiti" w:hAnsi="Athiti" w:cs="Athiti"/>
        </w:rPr>
        <w:t xml:space="preserve"> Vzhledem k důležitosti zařízení a politik týkajících se klíčů je zásadní, aby CISO zajistil, že záložní klíč bude přístupný pouze oprávněným osobám a bude zašifrován.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2.14</w:t>
      </w:r>
      <w:r>
        <w:rPr>
          <w:rFonts w:ascii="Athiti" w:eastAsia="Athiti" w:hAnsi="Athiti" w:cs="Athiti"/>
        </w:rPr>
        <w:t xml:space="preserve"> CISO zajistí, že držitelé klíčů prošli prověrkou a že společnost má nástroje k ověření cílových adres a částek při převodu prostředků, což by mělo být prováděno předem.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2.15</w:t>
      </w:r>
      <w:r>
        <w:rPr>
          <w:rFonts w:ascii="Athiti" w:eastAsia="Athiti" w:hAnsi="Athiti" w:cs="Athiti"/>
        </w:rPr>
        <w:t xml:space="preserve"> CISO zajistí, že pro jakoukoli formu komunikace mezi poskytovatelem VFA služeb, držiteli klíčů a klíčovými pracovníky budou používány ověřené (autentizované) komunikační kanály.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2.16</w:t>
      </w:r>
      <w:r>
        <w:rPr>
          <w:rFonts w:ascii="Athiti" w:eastAsia="Athiti" w:hAnsi="Athiti" w:cs="Athiti"/>
        </w:rPr>
        <w:t xml:space="preserve"> CISO zajistí, že veškeré platební transakce budou prováděny bezpečným způsobem, a to prostřednictvím průběžného monitorování a vynucování použití kontrolních mechanismů definovaných v příslušných technických standardech a pokynech, jako například:</w:t>
      </w:r>
    </w:p>
    <w:p w:rsidR="008E15CD" w:rsidRDefault="008E15CD" w:rsidP="008E15CD">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PCI-DSS</w:t>
      </w:r>
    </w:p>
    <w:p w:rsidR="008E15CD" w:rsidRDefault="008E15CD" w:rsidP="008E15CD">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CCSS</w:t>
      </w:r>
    </w:p>
    <w:p w:rsidR="008E15CD" w:rsidRDefault="008E15CD" w:rsidP="008E15CD">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Pokyny EBA pro bezpečnost internetových plateb</w:t>
      </w:r>
    </w:p>
    <w:p w:rsidR="008E15CD" w:rsidRDefault="008E15CD" w:rsidP="008E15CD">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Pokyny EBA pro bezpečnostní opatření k provozním a bezpečnostním rizikům podle směrnice PSD2</w:t>
      </w:r>
    </w:p>
    <w:p w:rsidR="008E15CD" w:rsidRDefault="008E15CD" w:rsidP="008E15CD">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Analytický rámec Výboru pro platební a tržní infrastruktury (CPMI) ohledně distribuovaných účetních knih (DLT) v oblasti plateb, vypořádání a zúčtování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2.17</w:t>
      </w:r>
      <w:r>
        <w:rPr>
          <w:rFonts w:ascii="Athiti" w:eastAsia="Athiti" w:hAnsi="Athiti" w:cs="Athiti"/>
        </w:rPr>
        <w:t xml:space="preserve"> CISO je odpovědný za výběr personálu zapojeného do kybernetické bezpečnosti a za hodnocení bezpečnostních standardů klíčových partnerů za účelem vytvoření tzv. „</w:t>
      </w:r>
      <w:r>
        <w:rPr>
          <w:rFonts w:ascii="Athiti" w:eastAsia="Athiti" w:hAnsi="Athiti" w:cs="Athiti"/>
          <w:b/>
        </w:rPr>
        <w:t>Bezpečnostního týmu</w:t>
      </w:r>
      <w:r>
        <w:rPr>
          <w:rFonts w:ascii="Athiti" w:eastAsia="Athiti" w:hAnsi="Athiti" w:cs="Athiti"/>
        </w:rPr>
        <w:t>“.</w:t>
      </w:r>
    </w:p>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rPr>
      </w:pPr>
      <w:bookmarkStart w:id="5" w:name="_heading=h.9738ulhthkwc" w:colFirst="0" w:colLast="0"/>
      <w:bookmarkEnd w:id="5"/>
      <w:r>
        <w:rPr>
          <w:rFonts w:ascii="Athiti" w:eastAsia="Athiti" w:hAnsi="Athiti" w:cs="Athiti"/>
        </w:rPr>
        <w:lastRenderedPageBreak/>
        <w:t>3. Politiky</w:t>
      </w: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6" w:name="_heading=h.8ffx1s59ki5" w:colFirst="0" w:colLast="0"/>
      <w:bookmarkEnd w:id="6"/>
      <w:r>
        <w:rPr>
          <w:rFonts w:ascii="Athiti" w:eastAsia="Athiti" w:hAnsi="Athiti" w:cs="Athiti"/>
          <w:b/>
          <w:sz w:val="24"/>
          <w:szCs w:val="24"/>
        </w:rPr>
        <w:t>3.1</w:t>
      </w:r>
      <w:r>
        <w:rPr>
          <w:rFonts w:ascii="Athiti" w:eastAsia="Athiti" w:hAnsi="Athiti" w:cs="Athiti"/>
          <w:sz w:val="24"/>
          <w:szCs w:val="24"/>
        </w:rPr>
        <w:t xml:space="preserve"> Pokyny pro přijatelný způsob používání</w:t>
      </w:r>
    </w:p>
    <w:p w:rsidR="008E15CD" w:rsidRDefault="008E15CD" w:rsidP="008E15CD">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7" w:name="_heading=h.n63g2zcvv1np" w:colFirst="0" w:colLast="0"/>
      <w:bookmarkEnd w:id="7"/>
      <w:r>
        <w:rPr>
          <w:rFonts w:ascii="Athiti" w:eastAsia="Athiti" w:hAnsi="Athiti" w:cs="Athiti"/>
        </w:rPr>
        <w:t>3.1.1 Obecné použití a vlastnictví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3.1.1.1</w:t>
      </w:r>
      <w:r>
        <w:rPr>
          <w:rFonts w:ascii="Athiti" w:eastAsia="Athiti" w:hAnsi="Athiti" w:cs="Athiti"/>
        </w:rPr>
        <w:t xml:space="preserve"> Vlastnické informace společnosti uložené na elektronických a výpočetních zařízeních, ať už vlastněných nebo pronajatých společností, zaměstnancem nebo třetí stranou, zůstávají výhradním majetkem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3.1.1.2</w:t>
      </w:r>
      <w:r>
        <w:rPr>
          <w:rFonts w:ascii="Athiti" w:eastAsia="Athiti" w:hAnsi="Athiti" w:cs="Athiti"/>
        </w:rPr>
        <w:t xml:space="preserve"> Máte povinnost neprodleně nahlásit krádež, ztrátu nebo neoprávněné zveřejnění vlastnických informací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3.1.1.3</w:t>
      </w:r>
      <w:r>
        <w:rPr>
          <w:rFonts w:ascii="Athiti" w:eastAsia="Athiti" w:hAnsi="Athiti" w:cs="Athiti"/>
        </w:rPr>
        <w:t xml:space="preserve"> K vlastnickým informacím společnosti můžete přistupovat, používat je nebo sdílet pouze v rozsahu, v jakém je to autorizováno a nezbytné pro plnění vašich pracovních povinností.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3.1.1.4</w:t>
      </w:r>
      <w:r>
        <w:rPr>
          <w:rFonts w:ascii="Athiti" w:eastAsia="Athiti" w:hAnsi="Athiti" w:cs="Athiti"/>
        </w:rPr>
        <w:t xml:space="preserve"> Zaměstnanci jsou odpovědní za rozumné posouzení přiměřenosti osobního používání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3.1.1.5</w:t>
      </w:r>
      <w:r>
        <w:rPr>
          <w:rFonts w:ascii="Athiti" w:eastAsia="Athiti" w:hAnsi="Athiti" w:cs="Athiti"/>
        </w:rPr>
        <w:t xml:space="preserve"> Pro účely zabezpečení a údržby sítě mohou oprávnění jednotlivci ve společnosti kdykoliv monitorovat zařízení, systémy a síťový provoz.</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3.1.1.6</w:t>
      </w:r>
      <w:r>
        <w:rPr>
          <w:rFonts w:ascii="Athiti" w:eastAsia="Athiti" w:hAnsi="Athiti" w:cs="Athiti"/>
        </w:rPr>
        <w:t xml:space="preserve"> Společnost si vyhrazuje právo provádět pravidelné audity sítí a systémů za účelem ověření souladu s touto politikou.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8" w:name="_heading=h.nlqfvcoanmkd" w:colFirst="0" w:colLast="0"/>
      <w:bookmarkEnd w:id="8"/>
      <w:r>
        <w:rPr>
          <w:rFonts w:ascii="Athiti" w:eastAsia="Athiti" w:hAnsi="Athiti" w:cs="Athiti"/>
        </w:rPr>
        <w:t>3.1.2 Bezpečnost a vlastnické informace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3.1.2.1</w:t>
      </w:r>
      <w:r>
        <w:rPr>
          <w:rFonts w:ascii="Athiti" w:eastAsia="Athiti" w:hAnsi="Athiti" w:cs="Athiti"/>
        </w:rPr>
        <w:t xml:space="preserve"> Hesla na úrovni systému i uživatele musí být v souladu s pokyny pro vytváření a ochranu hesel. Poskytnutí přístupu jiné osobě, ať už úmyslně nebo v důsledku nezajištění bezpečnosti, je zakázáno.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3.1.2.2</w:t>
      </w:r>
      <w:r>
        <w:rPr>
          <w:rFonts w:ascii="Athiti" w:eastAsia="Athiti" w:hAnsi="Athiti" w:cs="Athiti"/>
        </w:rPr>
        <w:t xml:space="preserve"> Všechna výpočetní zařízení musí být chráněna spořičem obrazovky s heslem s automatickou aktivací nastavenou na 10 minut nebo méně. Pokud je zařízení ponecháno bez dozoru, je nutné uzamknout obrazovku nebo se odhlásit.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3.1.2.3</w:t>
      </w:r>
      <w:r>
        <w:rPr>
          <w:rFonts w:ascii="Athiti" w:eastAsia="Athiti" w:hAnsi="Athiti" w:cs="Athiti"/>
        </w:rPr>
        <w:t xml:space="preserve"> Příspěvky zaměstnanců z firemní e-mailové adresy do diskusních skupin by měly obsahovat prohlášení, že vyjádřené názory jsou výhradně jejich vlastní a nemusí nutně odrážet názory společnosti — pokud se nejedná o příspěvky v rámci pracovních povinností.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3.1.2.4</w:t>
      </w:r>
      <w:r>
        <w:rPr>
          <w:rFonts w:ascii="Athiti" w:eastAsia="Athiti" w:hAnsi="Athiti" w:cs="Athiti"/>
        </w:rPr>
        <w:t xml:space="preserve"> Zaměstnanci musí být velmi opatrní při otevírání e-mailových příloh od neznámých odesílatelů, protože mohou obsahovat škodlivý software (malware).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9" w:name="_heading=h.xw5jxnhuwp4" w:colFirst="0" w:colLast="0"/>
      <w:bookmarkEnd w:id="9"/>
      <w:r>
        <w:rPr>
          <w:rFonts w:ascii="Athiti" w:eastAsia="Athiti" w:hAnsi="Athiti" w:cs="Athiti"/>
        </w:rPr>
        <w:t>3.1.3 Nepřijatelné použití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Následující činnosti jsou obecně zakázány. Zaměstnanci mohou být od těchto omezení osvobozeni pouze v rámci plnění svých legitimních pracovních povinností (například správci systému mohou mít potřebu dočasně odpojit zařízení od sítě, pokud narušuje provozní služby).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Za žádných okolností není zaměstnanci společnosti povoleno účastnit se jakékoli činnosti, která je nezákonná podle místních, státních, federálních nebo mezinárodních zákonů při využívání prostředků vlastněných společností.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Níže uvedené seznamy nejsou vyčerpávající, ale mají poskytnout rámec činností, které spadají do kategorie nepřijatelného použití.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3.1.3.1 </w:t>
      </w:r>
      <w:r>
        <w:rPr>
          <w:rFonts w:ascii="Athiti" w:eastAsia="Athiti" w:hAnsi="Athiti" w:cs="Athiti"/>
          <w:b/>
          <w:i/>
        </w:rPr>
        <w:t>Systémové a síťové činnosti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Následující činnosti jsou přísně zakázány, bez výjimek: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w:t>
      </w:r>
      <w:r>
        <w:rPr>
          <w:rFonts w:ascii="Athiti" w:eastAsia="Athiti" w:hAnsi="Athiti" w:cs="Athiti"/>
        </w:rPr>
        <w:t xml:space="preserve"> Porušování práv jakékoli osoby nebo společnosti chráněné autorským právem, obchodním tajemstvím, patentem nebo jinými zákony či předpisy týkajícími se duševního </w:t>
      </w:r>
      <w:r>
        <w:rPr>
          <w:rFonts w:ascii="Athiti" w:eastAsia="Athiti" w:hAnsi="Athiti" w:cs="Athiti"/>
        </w:rPr>
        <w:lastRenderedPageBreak/>
        <w:t>vlastnictví, včetně mimo jiné instalace nebo šíření „pirátského“ nebo jiného softwaru, který není řádně licencován pro použití ve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3.1.3.1.2</w:t>
      </w:r>
      <w:r>
        <w:rPr>
          <w:rFonts w:ascii="Athiti" w:eastAsia="Athiti" w:hAnsi="Athiti" w:cs="Athiti"/>
        </w:rPr>
        <w:t xml:space="preserve"> Neautorizované kopírování chráněných materiálů, včetně mimo jiné digitalizace a distribuce fotografií z časopisů, knih nebo jiných chráněných zdrojů, chráněné hudby a instalace jakéhokoli softwaru, k němuž společnost ani koncový uživatel nemá aktivní licenci.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3.1.3.1.3</w:t>
      </w:r>
      <w:r>
        <w:rPr>
          <w:rFonts w:ascii="Athiti" w:eastAsia="Athiti" w:hAnsi="Athiti" w:cs="Athiti"/>
        </w:rPr>
        <w:t xml:space="preserve"> Přístup k datům, serveru nebo účtu za jiným účelem než k obchodní činnosti společnosti — i když máte oprávněný přístup.</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3.1.3.1.4</w:t>
      </w:r>
      <w:r>
        <w:rPr>
          <w:rFonts w:ascii="Athiti" w:eastAsia="Athiti" w:hAnsi="Athiti" w:cs="Athiti"/>
        </w:rPr>
        <w:t xml:space="preserve"> Vývoz softwaru, technických informací, šifrovacího softwaru nebo technologie v rozporu s mezinárodními nebo regionálními vývozními kontrolními předpisy je nezákonný. Před exportem jakýchkoli materiálů je nutné konzultovat příslušné vedení.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3.1.3.1.5</w:t>
      </w:r>
      <w:r>
        <w:rPr>
          <w:rFonts w:ascii="Athiti" w:eastAsia="Athiti" w:hAnsi="Athiti" w:cs="Athiti"/>
        </w:rPr>
        <w:t xml:space="preserve"> Zavedení škodlivých programů do sítě nebo serveru (např. viry, červi, trojské koně, e-mailové bomby atd.).</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3.1.3.1.6</w:t>
      </w:r>
      <w:r>
        <w:rPr>
          <w:rFonts w:ascii="Athiti" w:eastAsia="Athiti" w:hAnsi="Athiti" w:cs="Athiti"/>
        </w:rPr>
        <w:t xml:space="preserve"> Zpřístupnění svého hesla jiným osobám nebo umožnění použití svého účtu jinými osobami. To zahrnuje i členy rodiny či domácnosti při práci z domova.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3.1.3.1.7</w:t>
      </w:r>
      <w:r>
        <w:rPr>
          <w:rFonts w:ascii="Athiti" w:eastAsia="Athiti" w:hAnsi="Athiti" w:cs="Athiti"/>
        </w:rPr>
        <w:t xml:space="preserve"> Používání výpočetních prostředků společnosti k aktivnímu získávání nebo přenášení materiálů, které porušují zákony o sexuálním obtěžování nebo vytváření nepřátelského pracovního prostředí.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3.1.3.1.8</w:t>
      </w:r>
      <w:r>
        <w:rPr>
          <w:rFonts w:ascii="Athiti" w:eastAsia="Athiti" w:hAnsi="Athiti" w:cs="Athiti"/>
        </w:rPr>
        <w:t xml:space="preserve"> Nabízení produktů, zboží nebo služeb podvodným způsobem z účtů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3.1.3.1.9</w:t>
      </w:r>
      <w:r>
        <w:rPr>
          <w:rFonts w:ascii="Athiti" w:eastAsia="Athiti" w:hAnsi="Athiti" w:cs="Athiti"/>
        </w:rPr>
        <w:t xml:space="preserve"> Vyjadřování záruk výslovně nebo implicitně, pokud to není součástí běžných pracovních povinností.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3.1.3.1.10</w:t>
      </w:r>
      <w:r>
        <w:rPr>
          <w:rFonts w:ascii="Athiti" w:eastAsia="Athiti" w:hAnsi="Athiti" w:cs="Athiti"/>
        </w:rPr>
        <w:t xml:space="preserve"> Způsobení narušení bezpečnosti nebo narušení komunikace v síti. To zahrnuje mimo jiné přístup k datům, která zaměstnanec není oprávněn přijímat, nebo přihlášení na server nebo účet bez výslovného oprávnění — pokud to není v rámci běžných pracovních povinností.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„Narušení“ zahrnuje mimo jiné odposlechy sítě, přetížení pomocí „ping“, padělání paketů, útoky typu „denial of service“ a falšování směrovacích informací za škodlivým účelem.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3.1.3.1.11</w:t>
      </w:r>
      <w:r>
        <w:rPr>
          <w:rFonts w:ascii="Athiti" w:eastAsia="Athiti" w:hAnsi="Athiti" w:cs="Athiti"/>
        </w:rPr>
        <w:t xml:space="preserve"> Skenování portů nebo bezpečnostní skenování je výslovně zakázáno, pokud předem neproběhne oznámení příslušnému pracovníkovi compliance.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3.1.3.1.12</w:t>
      </w:r>
      <w:r>
        <w:rPr>
          <w:rFonts w:ascii="Athiti" w:eastAsia="Athiti" w:hAnsi="Athiti" w:cs="Athiti"/>
        </w:rPr>
        <w:t xml:space="preserve"> Spouštění jakékoli formy síťového monitorování, která zachycuje data určená jinému uživateli, není povoleno — ledaže to spadá do běžných pracovních povinností zaměstnance.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3.1.3.1.13</w:t>
      </w:r>
      <w:r>
        <w:rPr>
          <w:rFonts w:ascii="Athiti" w:eastAsia="Athiti" w:hAnsi="Athiti" w:cs="Athiti"/>
        </w:rPr>
        <w:t xml:space="preserve"> Obcházení ověřování uživatele nebo bezpečnosti jakéhokoli hostitele, sítě nebo účtu.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3.1.3.1.14</w:t>
      </w:r>
      <w:r>
        <w:rPr>
          <w:rFonts w:ascii="Athiti" w:eastAsia="Athiti" w:hAnsi="Athiti" w:cs="Athiti"/>
        </w:rPr>
        <w:t xml:space="preserve"> Zavádění technologií typu „honeypot“, „honeynet“ nebo podobných systémů do firemní sítě.</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3.1.3.1.15</w:t>
      </w:r>
      <w:r>
        <w:rPr>
          <w:rFonts w:ascii="Athiti" w:eastAsia="Athiti" w:hAnsi="Athiti" w:cs="Athiti"/>
        </w:rPr>
        <w:t xml:space="preserve"> Zasahování do služeb jiného uživatele nebo jejich znemožnění (např. útok „denial of service“).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3.1.3.1.16</w:t>
      </w:r>
      <w:r>
        <w:rPr>
          <w:rFonts w:ascii="Athiti" w:eastAsia="Athiti" w:hAnsi="Athiti" w:cs="Athiti"/>
        </w:rPr>
        <w:t xml:space="preserve"> Používání programů, skriptů nebo příkazů, nebo odesílání jakýchkoli zpráv s cílem narušit nebo znepřístupnit uživatelskou relaci.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3.1.3.1.17</w:t>
      </w:r>
      <w:r>
        <w:rPr>
          <w:rFonts w:ascii="Athiti" w:eastAsia="Athiti" w:hAnsi="Athiti" w:cs="Athiti"/>
        </w:rPr>
        <w:t xml:space="preserve"> Poskytování informací o zaměstnancích společnosti nebo seznamů zaměstnanců externím stranám.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3.1.3.1.18</w:t>
      </w:r>
      <w:r>
        <w:rPr>
          <w:rFonts w:ascii="Athiti" w:eastAsia="Athiti" w:hAnsi="Athiti" w:cs="Athiti"/>
        </w:rPr>
        <w:t xml:space="preserve"> Vkládání paměťových zařízení, jako jsou USB nebo externí disky, je zakázáno bez předchozího souhlasu bezpečnostního týmu.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3.1.3.1.18.1</w:t>
      </w:r>
      <w:r>
        <w:rPr>
          <w:rFonts w:ascii="Athiti" w:eastAsia="Athiti" w:hAnsi="Athiti" w:cs="Athiti"/>
        </w:rPr>
        <w:t xml:space="preserve"> V případě, že zaměstnanec najde USB zařízení, musí okamžitě kontaktovat tým IT bezpečnosti.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3.1.3.2 </w:t>
      </w:r>
      <w:r>
        <w:rPr>
          <w:rFonts w:ascii="Athiti" w:eastAsia="Athiti" w:hAnsi="Athiti" w:cs="Athiti"/>
          <w:b/>
          <w:i/>
        </w:rPr>
        <w:t>E-mailové činnosti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3.1.3.2.1</w:t>
      </w:r>
      <w:r>
        <w:rPr>
          <w:rFonts w:ascii="Athiti" w:eastAsia="Athiti" w:hAnsi="Athiti" w:cs="Athiti"/>
        </w:rPr>
        <w:t xml:space="preserve"> Odesílání nevyžádaných e-mailových zpráv, včetně „nevyžádané pošty“ nebo jiných reklamních materiálů osobám, které si takové materiály výslovně nevyžádaly (e-mailový spam).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3.1.3.2.2</w:t>
      </w:r>
      <w:r>
        <w:rPr>
          <w:rFonts w:ascii="Athiti" w:eastAsia="Athiti" w:hAnsi="Athiti" w:cs="Athiti"/>
        </w:rPr>
        <w:t xml:space="preserve"> Jakákoli forma obtěžování prostřednictvím e-mailu, telefonu nebo pageru, ať už jazykem, frekvencí nebo velikostí zpráv.</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3.1.3.2.3</w:t>
      </w:r>
      <w:r>
        <w:rPr>
          <w:rFonts w:ascii="Athiti" w:eastAsia="Athiti" w:hAnsi="Athiti" w:cs="Athiti"/>
        </w:rPr>
        <w:t xml:space="preserve"> Neautorizované použití nebo padělání údajů v hlavičce e-mailu.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lastRenderedPageBreak/>
        <w:t>•</w:t>
      </w:r>
      <w:r>
        <w:rPr>
          <w:rFonts w:ascii="Athiti" w:eastAsia="Athiti" w:hAnsi="Athiti" w:cs="Athiti"/>
          <w:b/>
        </w:rPr>
        <w:t>3.1.3.2.4</w:t>
      </w:r>
      <w:r>
        <w:rPr>
          <w:rFonts w:ascii="Athiti" w:eastAsia="Athiti" w:hAnsi="Athiti" w:cs="Athiti"/>
        </w:rPr>
        <w:t xml:space="preserve"> Vyžadování odpovědí na e-maily pro jinou e-mailovou adresu než adresu odesílatele s cílem obtěžovat nebo sbírat odpovědi.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3.1.3.2.5</w:t>
      </w:r>
      <w:r>
        <w:rPr>
          <w:rFonts w:ascii="Athiti" w:eastAsia="Athiti" w:hAnsi="Athiti" w:cs="Athiti"/>
        </w:rPr>
        <w:t xml:space="preserve"> Vytváření nebo přeposílání „řetězových dopisů“, „Ponziho schémat“ nebo jiných forem pyramidových her jakéhokoli typu.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3.1.3.2.6</w:t>
      </w:r>
      <w:r>
        <w:rPr>
          <w:rFonts w:ascii="Athiti" w:eastAsia="Athiti" w:hAnsi="Athiti" w:cs="Athiti"/>
        </w:rPr>
        <w:t xml:space="preserve"> Zasílání stejných nebo podobných nepracovních zpráv do velkého počtu diskusních skupin (newsgroup spam).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3.1.3.3 </w:t>
      </w:r>
      <w:r>
        <w:rPr>
          <w:rFonts w:ascii="Athiti" w:eastAsia="Athiti" w:hAnsi="Athiti" w:cs="Athiti"/>
          <w:b/>
          <w:i/>
        </w:rPr>
        <w:t>Blogování a sociální média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(Dále se blogování a příspěvky na sociálních sítích považují za synonymní.)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3.1.3.3.1</w:t>
      </w:r>
      <w:r>
        <w:rPr>
          <w:rFonts w:ascii="Athiti" w:eastAsia="Athiti" w:hAnsi="Athiti" w:cs="Athiti"/>
        </w:rPr>
        <w:t xml:space="preserve"> Blogování zaměstnanců, ať už prostřednictvím firemního nebo osobního zařízení, také podléhá podmínkám a omezením uvedeným v této politice. Omezené a příležitostné používání firemních systémů pro blogování je přípustné, pokud je prováděno profesionálním a zodpovědným způsobem, neporušuje politiku společnosti, není škodlivé pro její zájmy a nezasahuje do běžných pracovních povinností zaměstnance. Blogování přes firemní systémy může být monitorováno.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3.1.3.3.2</w:t>
      </w:r>
      <w:r>
        <w:rPr>
          <w:rFonts w:ascii="Athiti" w:eastAsia="Athiti" w:hAnsi="Athiti" w:cs="Athiti"/>
        </w:rPr>
        <w:t xml:space="preserve"> Zaměstnancům je zakázáno zveřejňovat jakékoli důvěrné nebo chráněné informace společnosti, obchodní tajemství nebo jiný materiál chráněný zásadami o důvěrných informacích společnosti při blogování.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3.1.3.3.3</w:t>
      </w:r>
      <w:r>
        <w:rPr>
          <w:rFonts w:ascii="Athiti" w:eastAsia="Athiti" w:hAnsi="Athiti" w:cs="Athiti"/>
        </w:rPr>
        <w:t xml:space="preserve"> Zaměstnanci se nesmí zapojovat do blogování, které by mohlo poškodit obraz, pověst nebo dobré jméno společnosti či jejích zaměstnanců. Je zakázáno zveřejňovat diskriminační, urážlivé, pomlouvačné nebo obtěžující komentáře.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3.1.3.3.4</w:t>
      </w:r>
      <w:r>
        <w:rPr>
          <w:rFonts w:ascii="Athiti" w:eastAsia="Athiti" w:hAnsi="Athiti" w:cs="Athiti"/>
        </w:rPr>
        <w:t xml:space="preserve"> Zaměstnanci nesmějí připisovat osobní výroky, názory nebo přesvědčení společnosti během blogování. Pokud vyjadřují osobní názory či přesvědčení, nesmí se výslovně ani nepřímo prezentovat jako zaměstnanci či zástupci společnosti. Veškerá rizika plynoucí z blogování nese zaměstnanec.</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3.1.3.3.5</w:t>
      </w:r>
      <w:r>
        <w:rPr>
          <w:rFonts w:ascii="Athiti" w:eastAsia="Athiti" w:hAnsi="Athiti" w:cs="Athiti"/>
        </w:rPr>
        <w:t xml:space="preserve"> Kromě dodržování všech zákonů týkajících se nakládání s chráněnými nebo kontrolovanými materiály (např. copyright, export) je zakázáno používat obchodní značky, loga nebo jiný duševní majetek společnosti v souvislosti s blogováním.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10" w:name="_heading=h.8vqnzctru71j" w:colFirst="0" w:colLast="0"/>
      <w:bookmarkEnd w:id="10"/>
      <w:r>
        <w:rPr>
          <w:rFonts w:ascii="Athiti" w:eastAsia="Athiti" w:hAnsi="Athiti" w:cs="Athiti"/>
          <w:b/>
          <w:sz w:val="24"/>
          <w:szCs w:val="24"/>
        </w:rPr>
        <w:t xml:space="preserve">3.2 </w:t>
      </w:r>
      <w:r>
        <w:rPr>
          <w:rFonts w:ascii="Athiti" w:eastAsia="Athiti" w:hAnsi="Athiti" w:cs="Athiti"/>
          <w:sz w:val="24"/>
          <w:szCs w:val="24"/>
        </w:rPr>
        <w:t>Pokyny pro čistý pracovní stůl (Clean Desk Guidelines)</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3.2.1</w:t>
      </w:r>
      <w:r>
        <w:rPr>
          <w:rFonts w:ascii="Athiti" w:eastAsia="Athiti" w:hAnsi="Athiti" w:cs="Athiti"/>
        </w:rPr>
        <w:t xml:space="preserve"> Zaměstnanci musí zajistit, že veškeré citlivé/důvěrné informace v tištěné nebo elektronické podobě budou na konci dne a při delší nepřítomnosti zajištěny.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3.2.2</w:t>
      </w:r>
      <w:r>
        <w:rPr>
          <w:rFonts w:ascii="Athiti" w:eastAsia="Athiti" w:hAnsi="Athiti" w:cs="Athiti"/>
        </w:rPr>
        <w:t xml:space="preserve"> Pracovní stanice musí být uzamčena, když je pracovní místo opuštěné.</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3.2.3</w:t>
      </w:r>
      <w:r>
        <w:rPr>
          <w:rFonts w:ascii="Athiti" w:eastAsia="Athiti" w:hAnsi="Athiti" w:cs="Athiti"/>
        </w:rPr>
        <w:t xml:space="preserve"> Pracovní stanice musí být na konci pracovního dne kompletně vypnuta.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3.2.4</w:t>
      </w:r>
      <w:r>
        <w:rPr>
          <w:rFonts w:ascii="Athiti" w:eastAsia="Athiti" w:hAnsi="Athiti" w:cs="Athiti"/>
        </w:rPr>
        <w:t xml:space="preserve"> Veškeré omezené nebo citlivé informace musí být z pracovního stolu odstraněny a zamčeny do zásuvky, pokud je stůl opuštěn nebo na konci dne.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3.2.5</w:t>
      </w:r>
      <w:r>
        <w:rPr>
          <w:rFonts w:ascii="Athiti" w:eastAsia="Athiti" w:hAnsi="Athiti" w:cs="Athiti"/>
        </w:rPr>
        <w:t xml:space="preserve"> Skříně s dokumenty obsahujícími omezené nebo citlivé informace musí být zavřené a zamčené, pokud nejsou právě používány nebo nejsou pod dohledem.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3.2.6</w:t>
      </w:r>
      <w:r>
        <w:rPr>
          <w:rFonts w:ascii="Athiti" w:eastAsia="Athiti" w:hAnsi="Athiti" w:cs="Athiti"/>
        </w:rPr>
        <w:t xml:space="preserve"> Klíče k přístupu k omezeným nebo citlivým informacím nesmí být ponechány na nehlídaném stole.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3.2.7</w:t>
      </w:r>
      <w:r>
        <w:rPr>
          <w:rFonts w:ascii="Athiti" w:eastAsia="Athiti" w:hAnsi="Athiti" w:cs="Athiti"/>
        </w:rPr>
        <w:t xml:space="preserve"> Notebooky musí být uzamčeny bezpečnostním kabelem nebo uzamčeny ve skříni.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3.2.8</w:t>
      </w:r>
      <w:r>
        <w:rPr>
          <w:rFonts w:ascii="Athiti" w:eastAsia="Athiti" w:hAnsi="Athiti" w:cs="Athiti"/>
        </w:rPr>
        <w:t xml:space="preserve"> Hesla nesmí být napsána na lístečcích přilepených na nebo pod monitorem, ani nesmí být uložena na přístupném místě.</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3.2.9</w:t>
      </w:r>
      <w:r>
        <w:rPr>
          <w:rFonts w:ascii="Athiti" w:eastAsia="Athiti" w:hAnsi="Athiti" w:cs="Athiti"/>
        </w:rPr>
        <w:t xml:space="preserve"> Tisky obsahující omezené nebo citlivé informace je nutné ihned po vytištění odebrat z tiskárny.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3.2.10</w:t>
      </w:r>
      <w:r>
        <w:rPr>
          <w:rFonts w:ascii="Athiti" w:eastAsia="Athiti" w:hAnsi="Athiti" w:cs="Athiti"/>
        </w:rPr>
        <w:t xml:space="preserve"> Tabule s omezenými a/nebo citlivými informacemi musí být smazány.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3.2.11</w:t>
      </w:r>
      <w:r>
        <w:rPr>
          <w:rFonts w:ascii="Athiti" w:eastAsia="Athiti" w:hAnsi="Athiti" w:cs="Athiti"/>
        </w:rPr>
        <w:t xml:space="preserve"> Přenosná výpočetní zařízení, jako jsou notebooky a tablety, musí být zamčena.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lastRenderedPageBreak/>
        <w:t>Všechny tiskárny by měly být vyprázdněny ihned po vytištění dokumentů; to pomáhá zajistit, že citlivé dokumenty nezůstanou v zásobníku tiskárny, odkud by je mohl vzít někdo nepovolaný.</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11" w:name="_heading=h.veok4nwd50m8" w:colFirst="0" w:colLast="0"/>
      <w:bookmarkEnd w:id="11"/>
      <w:r>
        <w:rPr>
          <w:rFonts w:ascii="Athiti" w:eastAsia="Athiti" w:hAnsi="Athiti" w:cs="Athiti"/>
          <w:b/>
          <w:sz w:val="24"/>
          <w:szCs w:val="24"/>
        </w:rPr>
        <w:t xml:space="preserve">3.3 </w:t>
      </w:r>
      <w:r>
        <w:rPr>
          <w:rFonts w:ascii="Athiti" w:eastAsia="Athiti" w:hAnsi="Athiti" w:cs="Athiti"/>
          <w:sz w:val="24"/>
          <w:szCs w:val="24"/>
        </w:rPr>
        <w:t>Pokyny pro e-mail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3.3.1</w:t>
      </w:r>
      <w:r>
        <w:rPr>
          <w:rFonts w:ascii="Athiti" w:eastAsia="Athiti" w:hAnsi="Athiti" w:cs="Athiti"/>
        </w:rPr>
        <w:t xml:space="preserve"> Veškeré používání e-mailu musí být v souladu s politikami společnosti a zásadami etického chování, bezpečnosti, dodržování platných zákonů a správných obchodních praktik.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3.3.2</w:t>
      </w:r>
      <w:r>
        <w:rPr>
          <w:rFonts w:ascii="Athiti" w:eastAsia="Athiti" w:hAnsi="Athiti" w:cs="Athiti"/>
        </w:rPr>
        <w:t xml:space="preserve"> Firemní e-mailový účet by měl být primárně používán k účelům souvisejícím s činností společnosti; osobní komunikace je povolena v omezené míře, avšak komerční použití nesouvisející se společností je zakázáno.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3.3.3</w:t>
      </w:r>
      <w:r>
        <w:rPr>
          <w:rFonts w:ascii="Athiti" w:eastAsia="Athiti" w:hAnsi="Athiti" w:cs="Athiti"/>
        </w:rPr>
        <w:t xml:space="preserve"> E-maily by měly být uchovávány pouze tehdy, pokud jsou považovány za obchodní záznam společnosti. E-mail je obchodním záznamem, pokud existuje oprávněný a trvalý důvod pro uchování informací v něm obsažených.</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3.3.4</w:t>
      </w:r>
      <w:r>
        <w:rPr>
          <w:rFonts w:ascii="Athiti" w:eastAsia="Athiti" w:hAnsi="Athiti" w:cs="Athiti"/>
        </w:rPr>
        <w:t xml:space="preserve"> E-mailový systém společnosti nesmí být používán k vytváření nebo šíření rušivých nebo urážlivých zpráv, včetně urážlivých komentářů týkajících se rasy, pohlaví, barvy vlasů, zdravotního postižení, věku, sexuální orientace, pornografie, náboženských přesvědčení a praktik, politických názorů nebo národnosti. Zaměstnanci, kteří obdrží e-mail s takovým obsahem od jiného zaměstnance společnosti, by to měli okamžitě nahlásit svému nadřízenému.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3.3.5</w:t>
      </w:r>
      <w:r>
        <w:rPr>
          <w:rFonts w:ascii="Athiti" w:eastAsia="Athiti" w:hAnsi="Athiti" w:cs="Athiti"/>
        </w:rPr>
        <w:t xml:space="preserve"> Uživatelům je zakázáno automaticky přeposílat e-maily společnosti do e-mailových systémů třetích stran (viz bod 3.3.8). Jednotlivé zprávy přeposlané uživatelem nesmí obsahovat důvěrné nebo výše klasifikované informace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3.3.6</w:t>
      </w:r>
      <w:r>
        <w:rPr>
          <w:rFonts w:ascii="Athiti" w:eastAsia="Athiti" w:hAnsi="Athiti" w:cs="Athiti"/>
        </w:rPr>
        <w:t xml:space="preserve"> Přiměřené využití firemních zdrojů k osobní e-mailové komunikaci je povoleno, ale osobní e-maily musí být ukládány do samostatné složky odděleně od pracovních. Odesílání řetězových dopisů nebo vtipných e-mailů z firemního účtu je zakázáno.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3.3.7</w:t>
      </w:r>
      <w:r>
        <w:rPr>
          <w:rFonts w:ascii="Athiti" w:eastAsia="Athiti" w:hAnsi="Athiti" w:cs="Athiti"/>
        </w:rPr>
        <w:t xml:space="preserve"> Zaměstnanci společnosti nemají žádné očekávání ohledně soukromí ve vztahu k tomu, co ukládají, odesílají nebo přijímají prostřednictvím e-mailového systému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3.3.8</w:t>
      </w:r>
      <w:r>
        <w:rPr>
          <w:rFonts w:ascii="Athiti" w:eastAsia="Athiti" w:hAnsi="Athiti" w:cs="Athiti"/>
        </w:rPr>
        <w:t xml:space="preserve"> Společnost může sledovat zprávy bez předchozího upozornění. Není však povinna e-maily monitorovat.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12" w:name="_heading=h.y824a4i305jf" w:colFirst="0" w:colLast="0"/>
      <w:bookmarkEnd w:id="12"/>
      <w:r>
        <w:rPr>
          <w:rFonts w:ascii="Athiti" w:eastAsia="Athiti" w:hAnsi="Athiti" w:cs="Athiti"/>
          <w:b/>
          <w:sz w:val="24"/>
          <w:szCs w:val="24"/>
        </w:rPr>
        <w:t xml:space="preserve">3.4 </w:t>
      </w:r>
      <w:r>
        <w:rPr>
          <w:rFonts w:ascii="Athiti" w:eastAsia="Athiti" w:hAnsi="Athiti" w:cs="Athiti"/>
          <w:sz w:val="24"/>
          <w:szCs w:val="24"/>
        </w:rPr>
        <w:t>Pokyny pro tvorbu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3.4.1</w:t>
      </w:r>
      <w:r>
        <w:rPr>
          <w:rFonts w:ascii="Athiti" w:eastAsia="Athiti" w:hAnsi="Athiti" w:cs="Athiti"/>
        </w:rPr>
        <w:t xml:space="preserve"> Všechna hesla musí splňovat následující minimální požadavky.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3.4.2</w:t>
      </w:r>
      <w:r>
        <w:rPr>
          <w:rFonts w:ascii="Athiti" w:eastAsia="Athiti" w:hAnsi="Athiti" w:cs="Athiti"/>
        </w:rPr>
        <w:t xml:space="preserve"> Silná hesla mají tyto vlastnosti: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3.4.2.1</w:t>
      </w:r>
      <w:r>
        <w:rPr>
          <w:rFonts w:ascii="Athiti" w:eastAsia="Athiti" w:hAnsi="Athiti" w:cs="Athiti"/>
        </w:rPr>
        <w:t xml:space="preserve"> Obsahují alespoň 12 alfanumerických znaků;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3.4.2.2</w:t>
      </w:r>
      <w:r>
        <w:rPr>
          <w:rFonts w:ascii="Athiti" w:eastAsia="Athiti" w:hAnsi="Athiti" w:cs="Athiti"/>
        </w:rPr>
        <w:t xml:space="preserve"> Obsahují malá i velká písmena;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3.4.2.3</w:t>
      </w:r>
      <w:r>
        <w:rPr>
          <w:rFonts w:ascii="Athiti" w:eastAsia="Athiti" w:hAnsi="Athiti" w:cs="Athiti"/>
        </w:rPr>
        <w:t xml:space="preserve"> Obsahují alespoň jedno číslo (např. 0–9);</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3.4.2.4</w:t>
      </w:r>
      <w:r>
        <w:rPr>
          <w:rFonts w:ascii="Athiti" w:eastAsia="Athiti" w:hAnsi="Athiti" w:cs="Athiti"/>
        </w:rPr>
        <w:t xml:space="preserve"> Obsahují alespoň jeden speciální znak (např. ! $ % * &amp; () _ + | ~ - = '}):“s'&lt;&gt;?,/)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3.4.3</w:t>
      </w:r>
      <w:r>
        <w:rPr>
          <w:rFonts w:ascii="Athiti" w:eastAsia="Athiti" w:hAnsi="Athiti" w:cs="Athiti"/>
        </w:rPr>
        <w:t xml:space="preserve"> Slabá hesla mají následující charakteristiky: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3.4.3.1</w:t>
      </w:r>
      <w:r>
        <w:rPr>
          <w:rFonts w:ascii="Athiti" w:eastAsia="Athiti" w:hAnsi="Athiti" w:cs="Athiti"/>
        </w:rPr>
        <w:t xml:space="preserve"> Obsahují méně než 8 znaků;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3.4.3.2</w:t>
      </w:r>
      <w:r>
        <w:rPr>
          <w:rFonts w:ascii="Athiti" w:eastAsia="Athiti" w:hAnsi="Athiti" w:cs="Athiti"/>
        </w:rPr>
        <w:t xml:space="preserve"> Lze je nalézt ve slovníku, včetně cizích jazyků, slangů nebo žargonů;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3.4.3.3</w:t>
      </w:r>
      <w:r>
        <w:rPr>
          <w:rFonts w:ascii="Athiti" w:eastAsia="Athiti" w:hAnsi="Athiti" w:cs="Athiti"/>
        </w:rPr>
        <w:t xml:space="preserve"> Obsahují osobní informace jako data narození, adresy, telefonní čísla, jména členů rodiny, domácích mazlíčků, přátel nebo fiktivních postav;</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3.4.3.4</w:t>
      </w:r>
      <w:r>
        <w:rPr>
          <w:rFonts w:ascii="Athiti" w:eastAsia="Athiti" w:hAnsi="Athiti" w:cs="Athiti"/>
        </w:rPr>
        <w:t xml:space="preserve"> Obsahují pracovní informace, např. názvy budov, systémové příkazy, názvy firem nebo softwaru;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3.4.3.5</w:t>
      </w:r>
      <w:r>
        <w:rPr>
          <w:rFonts w:ascii="Athiti" w:eastAsia="Athiti" w:hAnsi="Athiti" w:cs="Athiti"/>
        </w:rPr>
        <w:t xml:space="preserve"> Obsahují číselné vzorce jako aaabbb, qwerty, zyxwvuts, 123321;</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3.4.3.6</w:t>
      </w:r>
      <w:r>
        <w:rPr>
          <w:rFonts w:ascii="Athiti" w:eastAsia="Athiti" w:hAnsi="Athiti" w:cs="Athiti"/>
        </w:rPr>
        <w:t xml:space="preserve"> Obsahují běžná slova pozpátku, nebo kombinace čísel a slov, např. terces, secret1, 1secret;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3.4.3.7</w:t>
      </w:r>
      <w:r>
        <w:rPr>
          <w:rFonts w:ascii="Athiti" w:eastAsia="Athiti" w:hAnsi="Athiti" w:cs="Athiti"/>
        </w:rPr>
        <w:t xml:space="preserve"> Jsou variantami hesel jako „Welcome123“, „Password123“, „Changeme123“.</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3.4.4</w:t>
      </w:r>
      <w:r>
        <w:rPr>
          <w:rFonts w:ascii="Athiti" w:eastAsia="Athiti" w:hAnsi="Athiti" w:cs="Athiti"/>
        </w:rPr>
        <w:t xml:space="preserve"> Od zaměstnanců se očekává, že budou používat pouze silná hesla.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13" w:name="_heading=h.ggel6f5foj2l" w:colFirst="0" w:colLast="0"/>
      <w:bookmarkEnd w:id="13"/>
      <w:r>
        <w:rPr>
          <w:rFonts w:ascii="Athiti" w:eastAsia="Athiti" w:hAnsi="Athiti" w:cs="Athiti"/>
          <w:b/>
          <w:sz w:val="24"/>
          <w:szCs w:val="24"/>
        </w:rPr>
        <w:t xml:space="preserve">3.5 </w:t>
      </w:r>
      <w:r>
        <w:rPr>
          <w:rFonts w:ascii="Athiti" w:eastAsia="Athiti" w:hAnsi="Athiti" w:cs="Athiti"/>
          <w:sz w:val="24"/>
          <w:szCs w:val="24"/>
        </w:rPr>
        <w:t>Pokyny pro ochranu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3.5.1 </w:t>
      </w:r>
      <w:r>
        <w:rPr>
          <w:rFonts w:ascii="Athiti" w:eastAsia="Athiti" w:hAnsi="Athiti" w:cs="Athiti"/>
          <w:b/>
          <w:i/>
        </w:rPr>
        <w:t>Tvorba hesla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3.5.1.1</w:t>
      </w:r>
      <w:r>
        <w:rPr>
          <w:rFonts w:ascii="Athiti" w:eastAsia="Athiti" w:hAnsi="Athiti" w:cs="Athiti"/>
        </w:rPr>
        <w:t xml:space="preserve"> Všechna hesla na úrovni uživatele i systému musí splňovat výše uvedené pokyny pro tvorbu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3.5.1.2</w:t>
      </w:r>
      <w:r>
        <w:rPr>
          <w:rFonts w:ascii="Athiti" w:eastAsia="Athiti" w:hAnsi="Athiti" w:cs="Athiti"/>
        </w:rPr>
        <w:t xml:space="preserve"> Uživatelé nesmí používat stejné heslo pro firemní účty a pro jiné, nesouvisející přístupy (např. osobní účet u poskytovatele internetu, obchodování s opcemi, přístup k benefitům atd.).</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3.5.1.3</w:t>
      </w:r>
      <w:r>
        <w:rPr>
          <w:rFonts w:ascii="Athiti" w:eastAsia="Athiti" w:hAnsi="Athiti" w:cs="Athiti"/>
        </w:rPr>
        <w:t xml:space="preserve"> Pokud je to možné, uživatelé by neměli používat stejné heslo pro různé přístupy v rámci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3.5.1.4</w:t>
      </w:r>
      <w:r>
        <w:rPr>
          <w:rFonts w:ascii="Athiti" w:eastAsia="Athiti" w:hAnsi="Athiti" w:cs="Athiti"/>
        </w:rPr>
        <w:t xml:space="preserve"> Uživatelské účty s oprávněními na systémové úrovni (např. přes členství ve skupinách nebo nástroje jako sudo) musí mít jiné heslo než ostatní účty daného uživatele.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3.5.1.5</w:t>
      </w:r>
      <w:r>
        <w:rPr>
          <w:rFonts w:ascii="Athiti" w:eastAsia="Athiti" w:hAnsi="Athiti" w:cs="Athiti"/>
        </w:rPr>
        <w:t xml:space="preserve"> Pokud je používán protokol SNMP (Simple Network Management Protocol), musí být komunitní řetězce nastaveny jinak než výchozí hodnoty jako „public“, „private“ nebo „system“. Také se musí lišit od hesel používaných k interaktivnímu přihlášení. Komunitní řetězce SNMP musí splňovat zásady pro tvorbu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14" w:name="_heading=h.7ut6u5x8d28h" w:colFirst="0" w:colLast="0"/>
      <w:bookmarkEnd w:id="14"/>
      <w:r>
        <w:rPr>
          <w:rFonts w:ascii="Athiti" w:eastAsia="Athiti" w:hAnsi="Athiti" w:cs="Athiti"/>
        </w:rPr>
        <w:t xml:space="preserve">3.5.2 </w:t>
      </w:r>
      <w:r>
        <w:rPr>
          <w:rFonts w:ascii="Athiti" w:eastAsia="Athiti" w:hAnsi="Athiti" w:cs="Athiti"/>
          <w:i/>
        </w:rPr>
        <w:t>Změna hesla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3.5.2.1</w:t>
      </w:r>
      <w:r>
        <w:rPr>
          <w:rFonts w:ascii="Athiti" w:eastAsia="Athiti" w:hAnsi="Athiti" w:cs="Athiti"/>
        </w:rPr>
        <w:t xml:space="preserve"> Všechna systémová hesla (např. root, enable, administrátor NT, administrace aplikací atd.) musí být měněna minimálně jednou za čtvrtletí.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3.5.2.2</w:t>
      </w:r>
      <w:r>
        <w:rPr>
          <w:rFonts w:ascii="Athiti" w:eastAsia="Athiti" w:hAnsi="Athiti" w:cs="Athiti"/>
        </w:rPr>
        <w:t xml:space="preserve"> Všechna uživatelská hesla (např. e-mail, web, pracovní stanice atd.) musí být měněna minimálně jednou za čtvrtletí.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3.5.2.3</w:t>
      </w:r>
      <w:r>
        <w:rPr>
          <w:rFonts w:ascii="Athiti" w:eastAsia="Athiti" w:hAnsi="Athiti" w:cs="Athiti"/>
        </w:rPr>
        <w:t xml:space="preserve"> Compliance officer nebo jím pověření zástupci mohou čas od času provádět testy prolomení nebo hádání hesel. Pokud je heslo odhaleno nebo uhodnuto, musí být okamžitě změněno podle zásad pro tvorbu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15" w:name="_heading=h.cuhu4p4l5vf2" w:colFirst="0" w:colLast="0"/>
      <w:bookmarkEnd w:id="15"/>
      <w:r>
        <w:rPr>
          <w:rFonts w:ascii="Athiti" w:eastAsia="Athiti" w:hAnsi="Athiti" w:cs="Athiti"/>
        </w:rPr>
        <w:t xml:space="preserve">3.5.3 </w:t>
      </w:r>
      <w:r>
        <w:rPr>
          <w:rFonts w:ascii="Athiti" w:eastAsia="Athiti" w:hAnsi="Athiti" w:cs="Athiti"/>
          <w:i/>
        </w:rPr>
        <w:t>Ochrana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3.5.3.1</w:t>
      </w:r>
      <w:r>
        <w:rPr>
          <w:rFonts w:ascii="Athiti" w:eastAsia="Athiti" w:hAnsi="Athiti" w:cs="Athiti"/>
        </w:rPr>
        <w:t xml:space="preserve"> Hesla se nesmí s nikým sdílet. Všechna hesla je nutno považovat za důvěrné informace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3.5.3.2</w:t>
      </w:r>
      <w:r>
        <w:rPr>
          <w:rFonts w:ascii="Athiti" w:eastAsia="Athiti" w:hAnsi="Athiti" w:cs="Athiti"/>
        </w:rPr>
        <w:t xml:space="preserve"> Hesla nesmí být vkládána do e-mailů, případů v systému Alliance nebo jiných forem elektronické komunikace.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3.5.3.3</w:t>
      </w:r>
      <w:r>
        <w:rPr>
          <w:rFonts w:ascii="Athiti" w:eastAsia="Athiti" w:hAnsi="Athiti" w:cs="Athiti"/>
        </w:rPr>
        <w:t xml:space="preserve"> Hesla nesmí být sdělována po telefonu.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3.5.3.4</w:t>
      </w:r>
      <w:r>
        <w:rPr>
          <w:rFonts w:ascii="Athiti" w:eastAsia="Athiti" w:hAnsi="Athiti" w:cs="Athiti"/>
        </w:rPr>
        <w:t xml:space="preserve"> Hesla nesmí být uváděna ve formulářích ani dotaznících.</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3.5.3.5</w:t>
      </w:r>
      <w:r>
        <w:rPr>
          <w:rFonts w:ascii="Athiti" w:eastAsia="Athiti" w:hAnsi="Athiti" w:cs="Athiti"/>
        </w:rPr>
        <w:t xml:space="preserve"> Neposkytujte žádné nápovědy k formátu hesla (např. „je to moje příjmení“).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3.5.3.6</w:t>
      </w:r>
      <w:r>
        <w:rPr>
          <w:rFonts w:ascii="Athiti" w:eastAsia="Athiti" w:hAnsi="Athiti" w:cs="Athiti"/>
        </w:rPr>
        <w:t xml:space="preserve"> Nesdílejte firemní hesla s nikým, včetně asistentek, sekretářek, nadřízených, kolegů na dovolené nebo členů rodiny.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3.5.3.7</w:t>
      </w:r>
      <w:r>
        <w:rPr>
          <w:rFonts w:ascii="Athiti" w:eastAsia="Athiti" w:hAnsi="Athiti" w:cs="Athiti"/>
        </w:rPr>
        <w:t xml:space="preserve"> Nezapisujte si hesla a neukládejte je ve své kanceláři. Neukládejte hesla do počítače nebo mobilního zařízení (telefonu, tabletu) bez šifrování.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3.5.3.8</w:t>
      </w:r>
      <w:r>
        <w:rPr>
          <w:rFonts w:ascii="Athiti" w:eastAsia="Athiti" w:hAnsi="Athiti" w:cs="Athiti"/>
        </w:rPr>
        <w:t xml:space="preserve"> Nepoužívejte funkci „Zapamatovat si heslo“ v aplikacích (např. v internetových prohlížečích).</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3.5.3.9</w:t>
      </w:r>
      <w:r>
        <w:rPr>
          <w:rFonts w:ascii="Athiti" w:eastAsia="Athiti" w:hAnsi="Athiti" w:cs="Athiti"/>
        </w:rPr>
        <w:t xml:space="preserve"> Každý uživatel, který má podezření, že jeho heslo bylo kompromitováno, to musí ihned nahlásit a změnit všechna hesla.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3.5.3.10</w:t>
      </w:r>
      <w:r>
        <w:rPr>
          <w:rFonts w:ascii="Athiti" w:eastAsia="Athiti" w:hAnsi="Athiti" w:cs="Athiti"/>
        </w:rPr>
        <w:t xml:space="preserve"> Vícefaktorové ověření (MFA) je preferovanou metodou zabezpečeného přístupu ke klíčům, přičemž minimem je dvoufaktorové ověření (2FA).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3.5.3.11</w:t>
      </w:r>
      <w:r>
        <w:rPr>
          <w:rFonts w:ascii="Athiti" w:eastAsia="Athiti" w:hAnsi="Athiti" w:cs="Athiti"/>
        </w:rPr>
        <w:t xml:space="preserve"> Ověřovací metoda by měla obsahovat identifikátor a alespoň dva z následujících prvků: bezpečné heslo, MFA token, osobní ověření pracovníkem ostrahy, seznam povolených IP adres, fyzický klíč nebo biometrická data.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16" w:name="_heading=h.8pqx2v1h6jbi" w:colFirst="0" w:colLast="0"/>
      <w:bookmarkEnd w:id="16"/>
      <w:r>
        <w:rPr>
          <w:rFonts w:ascii="Athiti" w:eastAsia="Athiti" w:hAnsi="Athiti" w:cs="Athiti"/>
        </w:rPr>
        <w:t xml:space="preserve">3.5.4 </w:t>
      </w:r>
      <w:r>
        <w:rPr>
          <w:rFonts w:ascii="Athiti" w:eastAsia="Athiti" w:hAnsi="Athiti" w:cs="Athiti"/>
          <w:i/>
        </w:rPr>
        <w:t>Používání hesel a přístupových frází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3.5.4.1</w:t>
      </w:r>
      <w:r>
        <w:rPr>
          <w:rFonts w:ascii="Athiti" w:eastAsia="Athiti" w:hAnsi="Athiti" w:cs="Athiti"/>
        </w:rPr>
        <w:t xml:space="preserve"> Přístupové fráze se obvykle používají pro ověřování prostřednictvím párových klíčů (public/private key). Tento systém definuje matematický vztah mezi veřejným klíčem (známým všem) a soukromým klíčem (známým pouze uživateli). Bez fráze k „odemknutí“ soukromého klíče uživatel nemůže získat přístup.</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3.5.4.2</w:t>
      </w:r>
      <w:r>
        <w:rPr>
          <w:rFonts w:ascii="Athiti" w:eastAsia="Athiti" w:hAnsi="Athiti" w:cs="Athiti"/>
        </w:rPr>
        <w:t xml:space="preserve"> Přístupová fráze není totéž co heslo. Fráze je delší a tedy bezpečnější. Obvykle se skládá z více slov, což zvyšuje odolnost vůči tzv. slovníkovým útokům.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3.5.4.3</w:t>
      </w:r>
      <w:r>
        <w:rPr>
          <w:rFonts w:ascii="Athiti" w:eastAsia="Athiti" w:hAnsi="Athiti" w:cs="Athiti"/>
        </w:rPr>
        <w:t xml:space="preserve"> Kvalitní přístupová fráze je dostatečně dlouhá a obsahuje kombinaci velkých a malých písmen, číslic a speciálních znaků.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Příklad: The*?#&gt;*@TrafficOnThe101Was*&amp;#!#ThisMorning</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3.5.4.4</w:t>
      </w:r>
      <w:r>
        <w:rPr>
          <w:rFonts w:ascii="Athiti" w:eastAsia="Athiti" w:hAnsi="Athiti" w:cs="Athiti"/>
        </w:rPr>
        <w:t xml:space="preserve"> Všechna pravidla uvedená výše pro hesla platí i pro přístupové fráze.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17" w:name="_heading=h.pistnvtfu45r" w:colFirst="0" w:colLast="0"/>
      <w:bookmarkEnd w:id="17"/>
      <w:r>
        <w:rPr>
          <w:rFonts w:ascii="Athiti" w:eastAsia="Athiti" w:hAnsi="Athiti" w:cs="Athiti"/>
          <w:b/>
          <w:sz w:val="24"/>
          <w:szCs w:val="24"/>
        </w:rPr>
        <w:t xml:space="preserve">3.6 </w:t>
      </w:r>
      <w:r>
        <w:rPr>
          <w:rFonts w:ascii="Athiti" w:eastAsia="Athiti" w:hAnsi="Athiti" w:cs="Athiti"/>
          <w:sz w:val="24"/>
          <w:szCs w:val="24"/>
        </w:rPr>
        <w:t>Politika správy privilegovaného přístupu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w:t>
      </w:r>
      <w:r>
        <w:rPr>
          <w:rFonts w:ascii="Athiti" w:eastAsia="Athiti" w:hAnsi="Athiti" w:cs="Athiti"/>
        </w:rPr>
        <w:t xml:space="preserve"> Veškeré počítačové vybavení a média používaná k vytváření, distribuci a ukládání informací společnosti musí být řízena a fyzicky chráněna.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3.6.2</w:t>
      </w:r>
      <w:r>
        <w:rPr>
          <w:rFonts w:ascii="Athiti" w:eastAsia="Athiti" w:hAnsi="Athiti" w:cs="Athiti"/>
        </w:rPr>
        <w:t xml:space="preserve"> Zajištěné řízení a fyzická ochrana musí odpovídat klasifikaci informací uložených na médiu nebo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3.6.3</w:t>
      </w:r>
      <w:r>
        <w:rPr>
          <w:rFonts w:ascii="Athiti" w:eastAsia="Athiti" w:hAnsi="Athiti" w:cs="Athiti"/>
        </w:rPr>
        <w:t xml:space="preserve"> Tato opatření jsou určena k ochraně aktiv, minimalizaci přerušení podnikatelských činností a ochraně důvěrných dat.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3.6.4</w:t>
      </w:r>
      <w:r>
        <w:rPr>
          <w:rFonts w:ascii="Athiti" w:eastAsia="Athiti" w:hAnsi="Athiti" w:cs="Athiti"/>
        </w:rPr>
        <w:t xml:space="preserve"> Osoby s vyššími přístupovými právy (např. systémoví administrátoři) nesmí přistupovat k informacím, které nejsou nezbytné pro výkon jejich konkrétních úkolů, pokud k tomu nemají oprávnění kvůli kritickým systémovým potřebám.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3.6.5</w:t>
      </w:r>
      <w:r>
        <w:rPr>
          <w:rFonts w:ascii="Athiti" w:eastAsia="Athiti" w:hAnsi="Athiti" w:cs="Athiti"/>
        </w:rPr>
        <w:t xml:space="preserve"> Veškerý tento přístup musí být zaznamenáván a pravidelně kontrolován.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3.6.6</w:t>
      </w:r>
      <w:r>
        <w:rPr>
          <w:rFonts w:ascii="Athiti" w:eastAsia="Athiti" w:hAnsi="Athiti" w:cs="Athiti"/>
        </w:rPr>
        <w:t xml:space="preserve"> Vymáhání tohoto standardu vyžaduje dostatečné prostředky pro pečlivé sledování systémových logů.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3.6.7</w:t>
      </w:r>
      <w:r>
        <w:rPr>
          <w:rFonts w:ascii="Athiti" w:eastAsia="Athiti" w:hAnsi="Athiti" w:cs="Athiti"/>
        </w:rPr>
        <w:t xml:space="preserve"> Formální standardy a postupy musí pokrývat všechny fáze životního cyklu uživatelského přístupu – od registrace nových uživatelů až po zrušení přístupu těm, kteří jej již nepotřebují.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3.6.8</w:t>
      </w:r>
      <w:r>
        <w:rPr>
          <w:rFonts w:ascii="Athiti" w:eastAsia="Athiti" w:hAnsi="Athiti" w:cs="Athiti"/>
        </w:rPr>
        <w:t xml:space="preserve"> Přidělování privilegovaných přístupových práv, která umožňují obejít systémové kontroly, musí být auditována a dokumentována.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3.6.9</w:t>
      </w:r>
      <w:r>
        <w:rPr>
          <w:rFonts w:ascii="Athiti" w:eastAsia="Athiti" w:hAnsi="Athiti" w:cs="Athiti"/>
        </w:rPr>
        <w:t xml:space="preserve"> Přístupová práva k informacím společnosti musí být přidělována uživatelům pomocí rolí, zásad nebo atributů, kdykoli je to možné a praktické.</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3.6.10</w:t>
      </w:r>
      <w:r>
        <w:rPr>
          <w:rFonts w:ascii="Athiti" w:eastAsia="Athiti" w:hAnsi="Athiti" w:cs="Athiti"/>
        </w:rPr>
        <w:t xml:space="preserve"> Používání rolí, zásad a atributů zjednodušuje práci bezpečnostního týmu tím, že umožňuje přiřazení přístupových práv skupinám uživatelů namísto jednotlivců.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3.6.11</w:t>
      </w:r>
      <w:r>
        <w:rPr>
          <w:rFonts w:ascii="Athiti" w:eastAsia="Athiti" w:hAnsi="Athiti" w:cs="Athiti"/>
        </w:rPr>
        <w:t xml:space="preserve"> Role jsou definovány na základě oddělení a pracovních funkcí a revidovány při změně pracovní nebo organizační struktury.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3.6.12</w:t>
      </w:r>
      <w:r>
        <w:rPr>
          <w:rFonts w:ascii="Athiti" w:eastAsia="Athiti" w:hAnsi="Athiti" w:cs="Athiti"/>
        </w:rPr>
        <w:t xml:space="preserve"> Privilegia musí být přidělována podle zásady „nezbytně nutného přístupu“.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3.6.13</w:t>
      </w:r>
      <w:r>
        <w:rPr>
          <w:rFonts w:ascii="Athiti" w:eastAsia="Athiti" w:hAnsi="Athiti" w:cs="Athiti"/>
        </w:rPr>
        <w:t xml:space="preserve"> Pokud privilegovaný přístup není hlavní funkcí daného uživatele, měl by být udělen pouze na základě konkrétní události nebo potřeby.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3.6.14</w:t>
      </w:r>
      <w:r>
        <w:rPr>
          <w:rFonts w:ascii="Athiti" w:eastAsia="Athiti" w:hAnsi="Athiti" w:cs="Athiti"/>
        </w:rPr>
        <w:t xml:space="preserve"> Zaměstnanci společnosti musí před udělením přístupu k výpočetním zdrojům společnosti předložit platný průkaz totožnosti.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3.6.15</w:t>
      </w:r>
      <w:r>
        <w:rPr>
          <w:rFonts w:ascii="Athiti" w:eastAsia="Athiti" w:hAnsi="Athiti" w:cs="Athiti"/>
        </w:rPr>
        <w:t xml:space="preserve"> Přidělování přístupových práv musí být co nejvíce omezeno.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3.6.16</w:t>
      </w:r>
      <w:r>
        <w:rPr>
          <w:rFonts w:ascii="Athiti" w:eastAsia="Athiti" w:hAnsi="Athiti" w:cs="Athiti"/>
        </w:rPr>
        <w:t xml:space="preserve"> Uživatelé nesmí sdílet své přihlašovací údaje a budou zodpovědní za všechny činnosti prováděné pod jejich účtem.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3.6.17</w:t>
      </w:r>
      <w:r>
        <w:rPr>
          <w:rFonts w:ascii="Athiti" w:eastAsia="Athiti" w:hAnsi="Athiti" w:cs="Athiti"/>
        </w:rPr>
        <w:t xml:space="preserve"> Uživatelé, kteří potřebují privilegovaný přístup, musí pro běžné operace používat svůj standardní účet.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3.6.18</w:t>
      </w:r>
      <w:r>
        <w:rPr>
          <w:rFonts w:ascii="Athiti" w:eastAsia="Athiti" w:hAnsi="Athiti" w:cs="Athiti"/>
        </w:rPr>
        <w:t xml:space="preserve"> Pokud je zapotřebí privilegovaný přístup, měly by být použity systémové příkazy pro přepnutí na jiného uživatele nebo zvýšení oprávnění – za účelem zajištění záznamu aktivity.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3.6.19</w:t>
      </w:r>
      <w:r>
        <w:rPr>
          <w:rFonts w:ascii="Athiti" w:eastAsia="Athiti" w:hAnsi="Athiti" w:cs="Athiti"/>
        </w:rPr>
        <w:t xml:space="preserve"> Sdílené účty jsou obecně nedoporučené, ale v některých případech nezbytné. Vzhledem k inherentním rizikům sdílených účtů musí být zavedena dodatečná opatření: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Před schválením sdíleného účtu musí být analyzovány alternativy;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Sdílené účty musí být každoročně kontrolovány bezpečnostním týmem;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Hesla ke sdíleným účtům musí být změněna, když osoba s přístupem opustí organizaci nebo změní roli;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Musí být veden systémový záznam o změnách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o používání sdíleného účtu musí být pravidelně kontrolovány oprávněným personálem;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Skripty obsahující hesla mohou být používány pouze v nezbytných případech a musí být chráněny před neautorizovaným přístupem;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Pokud možno, hesla ve skriptech musí být šifrovaná;</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Při ukončení pracovního poměru musí být přístup okamžitě zrušen.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3.6.20</w:t>
      </w:r>
      <w:r>
        <w:rPr>
          <w:rFonts w:ascii="Athiti" w:eastAsia="Athiti" w:hAnsi="Athiti" w:cs="Athiti"/>
        </w:rPr>
        <w:t xml:space="preserve"> Využívání uživatelských účtů musí být automaticky nebo manuálně revidováno za účelem zjištění neaktivních účtů během posledních 90 dnů.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3.6.21</w:t>
      </w:r>
      <w:r>
        <w:rPr>
          <w:rFonts w:ascii="Athiti" w:eastAsia="Athiti" w:hAnsi="Athiti" w:cs="Athiti"/>
        </w:rPr>
        <w:t xml:space="preserve"> Uživatelské účty musí být deaktivovány, pokud nebyly použity po dobu 90 dnů.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18" w:name="_heading=h.xe2srll9bwbt" w:colFirst="0" w:colLast="0"/>
      <w:bookmarkEnd w:id="18"/>
      <w:r>
        <w:rPr>
          <w:rFonts w:ascii="Athiti" w:eastAsia="Athiti" w:hAnsi="Athiti" w:cs="Athiti"/>
          <w:b/>
          <w:sz w:val="24"/>
          <w:szCs w:val="24"/>
        </w:rPr>
        <w:t xml:space="preserve">3.7 </w:t>
      </w:r>
      <w:r>
        <w:rPr>
          <w:rFonts w:ascii="Athiti" w:eastAsia="Athiti" w:hAnsi="Athiti" w:cs="Athiti"/>
          <w:sz w:val="24"/>
          <w:szCs w:val="24"/>
        </w:rPr>
        <w:t>Politika systému a sítě</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w:t>
      </w:r>
      <w:r>
        <w:rPr>
          <w:rFonts w:ascii="Athiti" w:eastAsia="Athiti" w:hAnsi="Athiti" w:cs="Athiti"/>
        </w:rPr>
        <w:t xml:space="preserve"> Na úrovni operačního systému, databáze a aplikací musí být použity bezpečnostní kontroly pro omezení přístupu k výpočetním prostředkům.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w:t>
      </w:r>
      <w:r>
        <w:rPr>
          <w:rFonts w:ascii="Athiti" w:eastAsia="Athiti" w:hAnsi="Athiti" w:cs="Athiti"/>
        </w:rPr>
        <w:t xml:space="preserve"> Minimálně musí bezpečnostní kontroly umožňovat a být nakonfigurovány tak, aby: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 Identifikovaly a ověřovaly identitu, a pokud je potřeba i IP adresu nebo lokaci každého oprávněného uživatele;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ii. Zaznamenávaly úspěšné a neúspěšné pokusy o přístup do systému;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iii. Zajišťovaly vhodné ověřovací mechanismy;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iv. Při použití systému pro správu hesel zajišťovaly kvalitu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v. Pokud je to vhodné, omezovaly dobu připojení uživatelů.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w:t>
      </w:r>
      <w:r>
        <w:rPr>
          <w:rFonts w:ascii="Athiti" w:eastAsia="Athiti" w:hAnsi="Athiti" w:cs="Athiti"/>
        </w:rPr>
        <w:t xml:space="preserve"> Pracovní stanice a terminály musí být odhlášeny nebo uzamčeny před tím, než budou ponechány bez dozoru po delší dobu, pokud jsou aktivní aplikace s důvěrnými informacemi.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3.7.3</w:t>
      </w:r>
      <w:r>
        <w:rPr>
          <w:rFonts w:ascii="Athiti" w:eastAsia="Athiti" w:hAnsi="Athiti" w:cs="Athiti"/>
        </w:rPr>
        <w:t xml:space="preserve"> Musí být aktivována spořič obrazovky s ochranou heslem, který se aktivuje po 15 minutách nečinnosti klávesnice nebo myši u hlavních systémů, LAN a webových aplikací.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3.7.4</w:t>
      </w:r>
      <w:r>
        <w:rPr>
          <w:rFonts w:ascii="Athiti" w:eastAsia="Athiti" w:hAnsi="Athiti" w:cs="Athiti"/>
        </w:rPr>
        <w:t xml:space="preserve"> Nastavení nečinnosti může být upraveno na kratší dobu v závislosti na preferencích uživatele a citlivosti informací.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3.7.5</w:t>
      </w:r>
      <w:r>
        <w:rPr>
          <w:rFonts w:ascii="Athiti" w:eastAsia="Athiti" w:hAnsi="Athiti" w:cs="Athiti"/>
        </w:rPr>
        <w:t xml:space="preserve"> Nastavení musí vyžadovat zadání hesla pro odemčení spořiče obrazovky.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3.7.6</w:t>
      </w:r>
      <w:r>
        <w:rPr>
          <w:rFonts w:ascii="Athiti" w:eastAsia="Athiti" w:hAnsi="Athiti" w:cs="Athiti"/>
        </w:rPr>
        <w:t xml:space="preserve"> Hesla musí splňovat požadavky společnosti uvedené v části 3.5.</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3.7.7</w:t>
      </w:r>
      <w:r>
        <w:rPr>
          <w:rFonts w:ascii="Athiti" w:eastAsia="Athiti" w:hAnsi="Athiti" w:cs="Athiti"/>
        </w:rPr>
        <w:t xml:space="preserve"> Přístup ke všem vnitřním i vnějším síťovým službám musí být kontrolován.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3.7.8</w:t>
      </w:r>
      <w:r>
        <w:rPr>
          <w:rFonts w:ascii="Athiti" w:eastAsia="Athiti" w:hAnsi="Athiti" w:cs="Athiti"/>
        </w:rPr>
        <w:t xml:space="preserve"> To je nezbytné pro zajištění, že uživatelé s přístupem k sítím a síťovým službám neohrožují bezpečnost těchto služeb, a to tím, že bude zajištěno: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 Odpovídající propojení mezi firemní sítí a jinými externími sítěmi;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ii. Přiměřené ověřovací mechanismy pro uživatele a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iii. Řízení přístupu uživatelů ke službám informačních systémů.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3.7.9</w:t>
      </w:r>
      <w:r>
        <w:rPr>
          <w:rFonts w:ascii="Athiti" w:eastAsia="Athiti" w:hAnsi="Athiti" w:cs="Athiti"/>
        </w:rPr>
        <w:t xml:space="preserve"> Zaměstnanci společnosti nesmí navazovat spojení s externími sítěmi (včetně poskytovatelů internetových služeb), pokud tato spojení neschválil CISO.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3.7.10</w:t>
      </w:r>
      <w:r>
        <w:rPr>
          <w:rFonts w:ascii="Athiti" w:eastAsia="Athiti" w:hAnsi="Athiti" w:cs="Athiti"/>
        </w:rPr>
        <w:t xml:space="preserve"> Všechny příchozí spojení ze sítí mimo firmu (např. z internetu) musí být chráněny schváleným systémem řízení přístupu na základě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3.7.11</w:t>
      </w:r>
      <w:r>
        <w:rPr>
          <w:rFonts w:ascii="Athiti" w:eastAsia="Athiti" w:hAnsi="Athiti" w:cs="Athiti"/>
        </w:rPr>
        <w:t xml:space="preserve"> Obvod (perimetr) firemní sítě musí být přesně definován.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3.7.12</w:t>
      </w:r>
      <w:r>
        <w:rPr>
          <w:rFonts w:ascii="Athiti" w:eastAsia="Athiti" w:hAnsi="Athiti" w:cs="Athiti"/>
        </w:rPr>
        <w:t xml:space="preserve"> Požadavky na bezpečnost informací budou stanoveny i pro síťová spojení se subjekty mimo síťový perimetr.</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3.7.13</w:t>
      </w:r>
      <w:r>
        <w:rPr>
          <w:rFonts w:ascii="Athiti" w:eastAsia="Athiti" w:hAnsi="Athiti" w:cs="Athiti"/>
        </w:rPr>
        <w:t xml:space="preserve"> Firemní platforma (dále jen „Platforma“) je hostována a provozována v rámci veřejné cloudové infrastruktury vlastněné a spravované společností Amazon Web Services (AWS), která je součástí Amazonu. Cloudová infrastruktura poskytuje několik služeb nezbytných pro provoz a </w:t>
      </w:r>
      <w:r>
        <w:rPr>
          <w:rFonts w:ascii="Athiti" w:eastAsia="Athiti" w:hAnsi="Athiti" w:cs="Athiti"/>
        </w:rPr>
        <w:lastRenderedPageBreak/>
        <w:t>údržbu Platformy, které se provozují v datových centrech. Společnost využije datové centrum nacházející se ve Frankfurtu, Německo.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3.7.14</w:t>
      </w:r>
      <w:r>
        <w:rPr>
          <w:rFonts w:ascii="Athiti" w:eastAsia="Athiti" w:hAnsi="Athiti" w:cs="Athiti"/>
        </w:rPr>
        <w:t xml:space="preserve"> Prostředí Platformy je zabezpečeno a odděleno od zbytku datového centra pomocí virtuální privátní sítě (VPC). Celkem budou použity dvě VPC: VPC 1 oddělí produkční prostředí Platformy (živý systém, s nímž pracují zákazníci) od zbytku datového centra; VPC 2 bude sloužit jako testovací prostředí pro budoucí změny technologie.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3.7.15</w:t>
      </w:r>
      <w:r>
        <w:rPr>
          <w:rFonts w:ascii="Athiti" w:eastAsia="Athiti" w:hAnsi="Athiti" w:cs="Athiti"/>
        </w:rPr>
        <w:t xml:space="preserve"> Tři hlavní komponenty tvoří VPC: Společnost, Platforma a přistávací webová stránka. Koala Money Ltd je samostatný subjekt, který neinteraguje se společností — jsou odděleny firewallem zvaným bezpečnostní skupina. Když se zákazníci připojí na přistávací stránku a úspěšně se přihlásí, získají přístup k Platformě QBSG.</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3.7.16</w:t>
      </w:r>
      <w:r>
        <w:rPr>
          <w:rFonts w:ascii="Athiti" w:eastAsia="Athiti" w:hAnsi="Athiti" w:cs="Athiti"/>
        </w:rPr>
        <w:t xml:space="preserve"> Platforma je zcela oddělena, takže abnormální procesy nemohou vyžadovat data. Celý systém společnosti běží v produkčním prostředí Linux. Platforma bude komunikovat přes internet s těmito třetími stranami: koncovým zákazníkem, poskytovatelem služeb pro prevenci podvodů LexisNexis a poskytovatelem KYC služeb Sumsub.</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3.7.17</w:t>
      </w:r>
      <w:r>
        <w:rPr>
          <w:rFonts w:ascii="Athiti" w:eastAsia="Athiti" w:hAnsi="Athiti" w:cs="Athiti"/>
        </w:rPr>
        <w:t xml:space="preserve"> Skripty se nacházejí uvnitř firemního firewallu. Společnost využívá bezpečnostní skupiny AWS, které poskytují doplňkové služby jako zálohování, integraci technologií se službami Sumsub a LexisNexis. Uživatel nebude o těchto skriptech vědět, protože s nimi nebude interagovat. Skripty budou vyvíjeny interně týmem technologií a auditovány bezpečnostním týmem.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3.7.18</w:t>
      </w:r>
      <w:r>
        <w:rPr>
          <w:rFonts w:ascii="Athiti" w:eastAsia="Athiti" w:hAnsi="Athiti" w:cs="Athiti"/>
        </w:rPr>
        <w:t xml:space="preserve"> Proces přihlášení obsahuje formulář, kde uživatel zadá své uživatelské jméno a heslo.Po úspěšném zadání musí uživatel zadat jednorázové heslo (2faktorová autentizace) zobrazené v aplikaci Twilio Authy, které rovněž zadá do formuláře.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3.7.19</w:t>
      </w:r>
      <w:r>
        <w:rPr>
          <w:rFonts w:ascii="Athiti" w:eastAsia="Athiti" w:hAnsi="Athiti" w:cs="Athiti"/>
        </w:rPr>
        <w:t xml:space="preserve"> Služby pro zmírnění podvodů jsou rovněž získávány od LexisNexis ThreatMetrix prostřednictvím volání API, která jsou implementována skripty společnosti. Popis služby ThreatMetrix lze nalézt v dokumentu provozní politiky.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3.7.20</w:t>
      </w:r>
      <w:r>
        <w:rPr>
          <w:rFonts w:ascii="Athiti" w:eastAsia="Athiti" w:hAnsi="Athiti" w:cs="Athiti"/>
        </w:rPr>
        <w:t xml:space="preserve"> Síťová zařízení vykonávající funkci firewallu musí být nakonfigurována tak, aby podporovala bezpečnostní přístup založený na principu nejmenšího oprávnění — tedy povolující pouze specifické systémy, služby a protokoly pro komunikaci skrze síťový perimetr.</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3.7.21</w:t>
      </w:r>
      <w:r>
        <w:rPr>
          <w:rFonts w:ascii="Athiti" w:eastAsia="Athiti" w:hAnsi="Athiti" w:cs="Athiti"/>
        </w:rPr>
        <w:t xml:space="preserve"> Všechny výchozí bezpečnostní funkce operačního systému a aplikace firewallu musí být zrevidovány a nakonfigurovány tak, aby odpovídaly tomuto požadavku.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3.7.22</w:t>
      </w:r>
      <w:r>
        <w:rPr>
          <w:rFonts w:ascii="Athiti" w:eastAsia="Athiti" w:hAnsi="Athiti" w:cs="Athiti"/>
        </w:rPr>
        <w:t xml:space="preserve"> Sumsub poskytuje KYC služby, které jsou implementovány skripty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3.7.23</w:t>
      </w:r>
      <w:r>
        <w:rPr>
          <w:rFonts w:ascii="Athiti" w:eastAsia="Athiti" w:hAnsi="Athiti" w:cs="Athiti"/>
        </w:rPr>
        <w:t xml:space="preserve"> Burzovní platforma od Chainup je řešením typu „white label“, které obsahuje směnárnu, párovací engine, systém pro správu vztahů se zákazníky, účetnictví i obecné administrativní panely. Jde o hlavní komponentu celé technologické infrastruktury společnosti.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3.7.24</w:t>
      </w:r>
      <w:r>
        <w:rPr>
          <w:rFonts w:ascii="Athiti" w:eastAsia="Athiti" w:hAnsi="Athiti" w:cs="Athiti"/>
        </w:rPr>
        <w:t xml:space="preserve"> Všechny autorizované připojení zvenčí jsou navázány s třetími stranami. Jak již bylo uvedeno, tito poskytovatelé služeb nabízejí služby jako: prevence podvodů, KYC služby, ukládání dat a dvoufaktorové ověřování. Tyto služby jsou kontrolovány pokročilými gateway technologiemi poskytovanými Amazon Inspector a Guard Duty. Interakce mezi uživatelem a infrastrukturou společnosti jsou zabezpečeny prostřednictvím poskytovatele bezpečnosti aplikací jménem Cloudflare.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3.7.25</w:t>
      </w:r>
      <w:r>
        <w:rPr>
          <w:rFonts w:ascii="Athiti" w:eastAsia="Athiti" w:hAnsi="Athiti" w:cs="Athiti"/>
        </w:rPr>
        <w:t xml:space="preserve"> Bezpečnost technologické infrastruktury má více vrstev: mikroseparace, kybernetická bezpečnost infrastruktury, kybernetická bezpečnost aplikací a interakce QBSG s poskytovateli třetích stran.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3.7.26</w:t>
      </w:r>
      <w:r>
        <w:rPr>
          <w:rFonts w:ascii="Athiti" w:eastAsia="Athiti" w:hAnsi="Athiti" w:cs="Athiti"/>
        </w:rPr>
        <w:t xml:space="preserve"> Jak ukazuje technologický diagram (Obrázek 1), společnost se spoléhá na služby třetích stran pro zajištění mnoha vysoce frekvenčních služeb. Všechny tyto interakce probíhají prostřednictvím API komunikace, která je inherentně šifrovaná a využívá autentizované a předem schválené komunikační kanály, zabezpečené privátními klíči a tokeny. Kromě technických opatření uvedených v předchozích částech dokumentu bude společnost aktivně podporovat povědomí o kybernetické bezpečnosti a dodržování osvědčených postupů.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3.7.27</w:t>
      </w:r>
      <w:r>
        <w:rPr>
          <w:rFonts w:ascii="Athiti" w:eastAsia="Athiti" w:hAnsi="Athiti" w:cs="Athiti"/>
        </w:rPr>
        <w:t xml:space="preserve"> Logický a fyzický přístup k těmto systémům musí být omezen pouze na personál s příslušným školením a oprávněním pro správu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3.7.28</w:t>
      </w:r>
      <w:r>
        <w:rPr>
          <w:rFonts w:ascii="Athiti" w:eastAsia="Athiti" w:hAnsi="Athiti" w:cs="Athiti"/>
        </w:rPr>
        <w:t xml:space="preserve"> Změny v nastavení firewallu musí být v souladu s politikou a postupy pro řízení změn.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3.7.29</w:t>
      </w:r>
      <w:r>
        <w:rPr>
          <w:rFonts w:ascii="Athiti" w:eastAsia="Athiti" w:hAnsi="Athiti" w:cs="Athiti"/>
        </w:rPr>
        <w:t xml:space="preserve"> Pouze technologie virtuální privátní sítě (VPN) schválené bezpečnostním týmem mohou být používány pro připojení k síti společnosti za účelem vzdáleného přístupu k systémům obsahujícím omezená data. Toto je realizováno pomocí SSH (Secure Shell) připojení ke cloudové infrastruktuře společnosti — což je standardní a optimální metoda pro bezpečné připojení k výpočetním prostředkům přes nezabezpečenou síť. SSH používá kryptografii veřejného klíče k autentizaci serveru (vzdáleného prostředku) a umožňuje mu ověřit se vůči klientovi (lokálnímu prostředku).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3.7.30</w:t>
      </w:r>
      <w:r>
        <w:rPr>
          <w:rFonts w:ascii="Athiti" w:eastAsia="Athiti" w:hAnsi="Athiti" w:cs="Athiti"/>
        </w:rPr>
        <w:t xml:space="preserve"> Všechny navrhované změny nebo doplnění jakékoli VPN konfigurace musí projít vyhodnocením rizik a být písemně schváleny technickým ředitelem (CTO).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19" w:name="_heading=h.x5rov1yov0re" w:colFirst="0" w:colLast="0"/>
      <w:bookmarkEnd w:id="19"/>
      <w:r>
        <w:rPr>
          <w:rFonts w:ascii="Athiti" w:eastAsia="Athiti" w:hAnsi="Athiti" w:cs="Athiti"/>
          <w:b/>
          <w:sz w:val="24"/>
          <w:szCs w:val="24"/>
        </w:rPr>
        <w:t xml:space="preserve">3.8 </w:t>
      </w:r>
      <w:r>
        <w:rPr>
          <w:rFonts w:ascii="Athiti" w:eastAsia="Athiti" w:hAnsi="Athiti" w:cs="Athiti"/>
          <w:sz w:val="24"/>
          <w:szCs w:val="24"/>
        </w:rPr>
        <w:t>Politika správy IT majetku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3.8.1</w:t>
      </w:r>
      <w:r>
        <w:rPr>
          <w:rFonts w:ascii="Athiti" w:eastAsia="Athiti" w:hAnsi="Athiti" w:cs="Athiti"/>
        </w:rPr>
        <w:t xml:space="preserve"> Společnost zavádí postupy pro správu IT majetku, které zajišťují správné sledování, údržbu a kontrolu veškerého IT vybavení od pořízení po likvidaci. Tato politika zajišťuje efektivní řízení IT majetku v průběhu celého jeho životního cyklu při zachování bezpečnosti a souladu s předpisy.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3.8.2</w:t>
      </w:r>
      <w:r>
        <w:rPr>
          <w:rFonts w:ascii="Athiti" w:eastAsia="Athiti" w:hAnsi="Athiti" w:cs="Athiti"/>
        </w:rPr>
        <w:t xml:space="preserve"> Tato politika se vztahuje na veškerý IT majetek, včetně:</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Výpočetní techniky (desktopy, telefony, notebooky, servery)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Mobilních zařízení a tabletů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Síťového vybavení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Softwarových licencí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Monitorů, tiskáren a dalšího příslušenství s cenou nad 50 €</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3.8.3 </w:t>
      </w:r>
      <w:r>
        <w:rPr>
          <w:rFonts w:ascii="Athiti" w:eastAsia="Athiti" w:hAnsi="Athiti" w:cs="Athiti"/>
        </w:rPr>
        <w:t>Evidence a sledování majetku: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Veškerý IT majetek bude registrován v systému pro správu majetku s jedinečným identifikátorem. </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IT oddělení je odpovědné za aktualizaci a správu přesných záznamů o IT majetku od pořízení po likvidaci.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3.8.4 </w:t>
      </w:r>
      <w:r>
        <w:rPr>
          <w:rFonts w:ascii="Athiti" w:eastAsia="Athiti" w:hAnsi="Athiti" w:cs="Athiti"/>
        </w:rPr>
        <w:t>Pořízení a přidělení: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IT majetek musí být pořizován prostřednictvím schválených nákupních kanálů v souladu s organizačními strategiemi a politikami.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Majetek bude přidělován na základě posouzení vhodnosti pro konkrétní účel, aby byly zdroje efektivně rozděleny mezi oddělení.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3.8.5 </w:t>
      </w:r>
      <w:r>
        <w:rPr>
          <w:rFonts w:ascii="Athiti" w:eastAsia="Athiti" w:hAnsi="Athiti" w:cs="Athiti"/>
        </w:rPr>
        <w:t>Používání a údržba: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Uživatelé musí s IT majetkem nakládat odpovědně a v souladu s pravidly pro jeho používání.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IT oddělení bude pravidelně provádět údržbu a poskytovat podporu, aby majetek zůstal funkční a bezpečný.</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3.8.6 </w:t>
      </w:r>
      <w:r>
        <w:rPr>
          <w:rFonts w:ascii="Athiti" w:eastAsia="Athiti" w:hAnsi="Athiti" w:cs="Athiti"/>
        </w:rPr>
        <w:t>Likvidace IT majetku: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IT majetek, který již není potřebný nebo funkční, bude bezpečně vymazán a zlikvidován, aby se předešlo únikům dat.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Záznamy o zlikvidovaném majetku budou archivovány pro zajištění dohledatelnosti a souladu s požadavky auditu.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3.8.7 </w:t>
      </w:r>
      <w:r>
        <w:rPr>
          <w:rFonts w:ascii="Athiti" w:eastAsia="Athiti" w:hAnsi="Athiti" w:cs="Athiti"/>
        </w:rPr>
        <w:t>Dodržování pravidel a monitorování: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Pravidelné audity IT majetku budou prováděny za účelem ověření inventáře a souladu s pravidly.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Nedodržení zásad správy majetku může vést k disciplinárním opatřením v souladu s předpisy organizace.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20" w:name="_heading=h.mt31cx9anc9z" w:colFirst="0" w:colLast="0"/>
      <w:bookmarkEnd w:id="20"/>
      <w:r>
        <w:rPr>
          <w:rFonts w:ascii="Athiti" w:eastAsia="Athiti" w:hAnsi="Athiti" w:cs="Athiti"/>
          <w:b/>
          <w:sz w:val="24"/>
          <w:szCs w:val="24"/>
        </w:rPr>
        <w:t xml:space="preserve">3.9 </w:t>
      </w:r>
      <w:r>
        <w:rPr>
          <w:rFonts w:ascii="Athiti" w:eastAsia="Athiti" w:hAnsi="Athiti" w:cs="Athiti"/>
          <w:sz w:val="24"/>
          <w:szCs w:val="24"/>
        </w:rPr>
        <w:t>Politika zálohování a obnovy dat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3.9.1</w:t>
      </w:r>
      <w:r>
        <w:rPr>
          <w:rFonts w:ascii="Athiti" w:eastAsia="Athiti" w:hAnsi="Athiti" w:cs="Athiti"/>
        </w:rPr>
        <w:t xml:space="preserve"> Tato politika stanovuje jasné pokyny pro zálohování a obnovu klíčových firemních dat s cílem zajistit jejich dostupnost, integritu a rychlé obnovení v případě ztráty.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3.9.2</w:t>
      </w:r>
      <w:r>
        <w:rPr>
          <w:rFonts w:ascii="Athiti" w:eastAsia="Athiti" w:hAnsi="Athiti" w:cs="Athiti"/>
        </w:rPr>
        <w:t xml:space="preserve"> Politika se vztahuje na všechny zaměstnance, smluvní pracovníky a strany, které spravují nebo používají úložiště dat společnosti. Pokrývá všechna firemní data uložená na serverech, síťových zařízeních a systémech důležitých pro chod firmy.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3.9.3</w:t>
      </w:r>
      <w:r>
        <w:rPr>
          <w:rFonts w:ascii="Athiti" w:eastAsia="Athiti" w:hAnsi="Athiti" w:cs="Athiti"/>
        </w:rPr>
        <w:t xml:space="preserve"> Zálohy se provádějí podle následujícího harmonogramu: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Denní přírůstkové zálohy: Zaznamenávají denní změny dat.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Týdenní úplné zálohy: Komplexní zálohy pro kompletní obnovení.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Tato opatření zajišťují aktuálnost dat a minimalizují riziko ztráty dat v případě incidentu.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3.9.4 </w:t>
      </w:r>
      <w:r>
        <w:rPr>
          <w:rFonts w:ascii="Athiti" w:eastAsia="Athiti" w:hAnsi="Athiti" w:cs="Athiti"/>
        </w:rPr>
        <w:t>Uložení a rotace záloh mimo pracoviště:</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Zálohy na pracovišti: Uchovávají se v zabezpečených prostorách s omezeným přístupem.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Zálohy mimo pracoviště: Týdenní rotace zálohovacích médií do zabezpečeného externího umístění zajišťují geografické oddělení a vyšší bezpečnost.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3.9.5</w:t>
      </w:r>
      <w:r>
        <w:rPr>
          <w:rFonts w:ascii="Athiti" w:eastAsia="Athiti" w:hAnsi="Athiti" w:cs="Athiti"/>
        </w:rPr>
        <w:t xml:space="preserve"> Zálohy dat se uchovávají minimálně po dobu šesti měsíců před jejich bezpečným archivováním nebo odstraněním.Všechna zálohovací média musí být zašifrována a bezpečně uložena, aby se zabránilo neoprávněnému přístupu.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3.9.6</w:t>
      </w:r>
      <w:r>
        <w:rPr>
          <w:rFonts w:ascii="Athiti" w:eastAsia="Athiti" w:hAnsi="Athiti" w:cs="Athiti"/>
        </w:rPr>
        <w:t xml:space="preserve"> Fyzický i digitální přístup k zálohám dat je omezen pouze na oprávněné osoby.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Zálohy na pracovišti se uchovávají v uzamčených prostorách, zatímco zálohy mimo pracoviště se ukládají v zabezpečených zařízeních.</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Všichni pracovníci s přístupem k záložním systémům musí dodržovat přísné přístupové protokoly.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3.9.7</w:t>
      </w:r>
      <w:r>
        <w:rPr>
          <w:rFonts w:ascii="Athiti" w:eastAsia="Athiti" w:hAnsi="Athiti" w:cs="Athiti"/>
        </w:rPr>
        <w:t xml:space="preserve"> Procesy obnovy dat se testují dvakrát ročně a po každé větší aktualizaci systému, aby byla zajištěna jejich spolehlivost.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K systémům pro obnovu dat mají přístup pouze oprávnění pracovníci, aby byla zachována bezpečnost a integrita dat.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3.9.8</w:t>
      </w:r>
      <w:r>
        <w:rPr>
          <w:rFonts w:ascii="Athiti" w:eastAsia="Athiti" w:hAnsi="Athiti" w:cs="Athiti"/>
        </w:rPr>
        <w:t xml:space="preserve"> IT tým odpovídá za provádění, sledování a ověřování záloh a za řízení procesu obnovy.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Zaměstnanci musí okamžitě hlásit incidenty ztráty dat IT týmu, aby byly včas vyřešeny.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21" w:name="_heading=h.hhbaheuukd6n" w:colFirst="0" w:colLast="0"/>
      <w:bookmarkEnd w:id="21"/>
      <w:r>
        <w:rPr>
          <w:rFonts w:ascii="Athiti" w:eastAsia="Athiti" w:hAnsi="Athiti" w:cs="Athiti"/>
          <w:b/>
          <w:sz w:val="24"/>
          <w:szCs w:val="24"/>
        </w:rPr>
        <w:t xml:space="preserve">3.10 </w:t>
      </w:r>
      <w:r>
        <w:rPr>
          <w:rFonts w:ascii="Athiti" w:eastAsia="Athiti" w:hAnsi="Athiti" w:cs="Athiti"/>
          <w:sz w:val="24"/>
          <w:szCs w:val="24"/>
        </w:rPr>
        <w:t>Politika zabezpečení koncových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3.10.1</w:t>
      </w:r>
      <w:r>
        <w:rPr>
          <w:rFonts w:ascii="Athiti" w:eastAsia="Athiti" w:hAnsi="Athiti" w:cs="Athiti"/>
        </w:rPr>
        <w:t xml:space="preserve"> Všechna koncová zařízení (např. pracovní stanice, notebooky, mobilní zařízení) musí být vybavena bezpečnostními opatřeními schválenými bezpečnostním týmem.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3.10.2</w:t>
      </w:r>
      <w:r>
        <w:rPr>
          <w:rFonts w:ascii="Athiti" w:eastAsia="Athiti" w:hAnsi="Athiti" w:cs="Athiti"/>
        </w:rPr>
        <w:t xml:space="preserve"> Všechna zařízení musí být chráněna heslem nebo jiným schváleným autentizačním mechanismem.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3.10.3</w:t>
      </w:r>
      <w:r>
        <w:rPr>
          <w:rFonts w:ascii="Athiti" w:eastAsia="Athiti" w:hAnsi="Athiti" w:cs="Athiti"/>
        </w:rPr>
        <w:t xml:space="preserve"> Nepoužívané účty a služby musí být zakázány nebo odstraněny.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3.10.4</w:t>
      </w:r>
      <w:r>
        <w:rPr>
          <w:rFonts w:ascii="Athiti" w:eastAsia="Athiti" w:hAnsi="Athiti" w:cs="Athiti"/>
        </w:rPr>
        <w:t xml:space="preserve"> Všechny pracovní stanice musí mít aktivní antivirovou ochranu, která je pravidelně aktualizována.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3.10.5</w:t>
      </w:r>
      <w:r>
        <w:rPr>
          <w:rFonts w:ascii="Athiti" w:eastAsia="Athiti" w:hAnsi="Athiti" w:cs="Athiti"/>
        </w:rPr>
        <w:t xml:space="preserve"> Systémy musí být nakonfigurovány tak, aby se automaticky uzamkly po maximálně 15 minutách nečinnosti.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3.10.6</w:t>
      </w:r>
      <w:r>
        <w:rPr>
          <w:rFonts w:ascii="Athiti" w:eastAsia="Athiti" w:hAnsi="Athiti" w:cs="Athiti"/>
        </w:rPr>
        <w:t xml:space="preserve"> Používání přenosných flash médií je výslovně zakázáno bez předchozího schválení bezpečnostním týmem. Pokud je jejich použití schváleno, všechna data musí být na zařízení šifrována.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3.10.7</w:t>
      </w:r>
      <w:r>
        <w:rPr>
          <w:rFonts w:ascii="Athiti" w:eastAsia="Athiti" w:hAnsi="Athiti" w:cs="Athiti"/>
        </w:rPr>
        <w:t xml:space="preserve"> Logy zabezpečení hostitele musí být konfigurovány a pravidelně kontrolovány kvůli anomáliím. Logy musí mít dostatečnou velikost, aby poskytly užitečné informace v případě bezpečnostního incidentu (minimálně 90 dní záznamů).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3.10.8</w:t>
      </w:r>
      <w:r>
        <w:rPr>
          <w:rFonts w:ascii="Athiti" w:eastAsia="Athiti" w:hAnsi="Athiti" w:cs="Athiti"/>
        </w:rPr>
        <w:t xml:space="preserve"> Citlivé informace v databázích, logech, datových souborech, záložních médiích atd. musí být bezpečně uloženy – pomocí šifrování, maskování, zkracování, de-identifikace nebo jiných metod, které zamezí identifikaci.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3.10.9</w:t>
      </w:r>
      <w:r>
        <w:rPr>
          <w:rFonts w:ascii="Athiti" w:eastAsia="Athiti" w:hAnsi="Athiti" w:cs="Athiti"/>
        </w:rPr>
        <w:t xml:space="preserve"> Pravidelné zálohy softwaru a dat musí být prováděny, testovány a bezpečně uchovávány. Fyzické zabezpečení přenosných médií musí být zajištěno a musí existovat plány obnovy v případě nečekaných problémů.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3.10.10</w:t>
      </w:r>
      <w:r>
        <w:rPr>
          <w:rFonts w:ascii="Athiti" w:eastAsia="Athiti" w:hAnsi="Athiti" w:cs="Athiti"/>
        </w:rPr>
        <w:t xml:space="preserve"> Pro vymazání dat z pevných disků a médií před jejich předáním, likvidací nebo vyřazením se musí používat bezpečný nástroj pro mazání. Služby dostupné na počítačích nebo zařízeních musí být omezeny na minimum. Musí existovat procesy pro správu nainstalovaných služeb – webový server, FTP server, mail server, peer-to-peer a anonymní sdílení souborů výrazně zvyšují riziko pro soukromá data.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3.10.11</w:t>
      </w:r>
      <w:r>
        <w:rPr>
          <w:rFonts w:ascii="Athiti" w:eastAsia="Athiti" w:hAnsi="Athiti" w:cs="Athiti"/>
        </w:rPr>
        <w:t xml:space="preserve"> Na pracovních stanicích mohou být zavedeny firewally dle rozhodnutí bezpečnostního týmu, aby se zabránilo škodlivým útokům.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3.10.12</w:t>
      </w:r>
      <w:r>
        <w:rPr>
          <w:rFonts w:ascii="Athiti" w:eastAsia="Athiti" w:hAnsi="Athiti" w:cs="Athiti"/>
        </w:rPr>
        <w:t xml:space="preserve"> Podle citlivosti dat a klasifikace může CISO schválit následující opatření pro zvýšenou ochranu: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Ukládání soukromých dat pouze na zabezpečený souborový server;</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Výrazné omezení objemu a doby uchování informací;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Přesun dat na dedikovaný počítač bez jiných aplikací nebo dat;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Omezení přístupu k síti na seznam schválených zařízení (ACL);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Používání nenasměrované IP adresy nebo sítě, která zamezí přístupu z internetu i do internetu.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3.10.13</w:t>
      </w:r>
      <w:r>
        <w:rPr>
          <w:rFonts w:ascii="Athiti" w:eastAsia="Athiti" w:hAnsi="Athiti" w:cs="Athiti"/>
        </w:rPr>
        <w:t xml:space="preserve"> Všechna zařízení spadající do působnosti budou mít aktivované plné šifrování disku.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3.10.14</w:t>
      </w:r>
      <w:r>
        <w:rPr>
          <w:rFonts w:ascii="Athiti" w:eastAsia="Athiti" w:hAnsi="Athiti" w:cs="Athiti"/>
        </w:rPr>
        <w:t xml:space="preserve"> Použitá technologie šifrování musí být nakonfigurována podle nejlepších průmyslových standardů, aby odolala útokům.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3.10.15</w:t>
      </w:r>
      <w:r>
        <w:rPr>
          <w:rFonts w:ascii="Athiti" w:eastAsia="Athiti" w:hAnsi="Athiti" w:cs="Athiti"/>
        </w:rPr>
        <w:t xml:space="preserve"> Všechny události související s bezpečností budou zaznamenávány a auditovány bezpečnostním týmem s cílem odhalit neautorizovaný přístup nebo jiné škodlivé aktivity.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3.10.16 </w:t>
      </w:r>
      <w:r>
        <w:rPr>
          <w:rFonts w:ascii="Athiti" w:eastAsia="Athiti" w:hAnsi="Athiti" w:cs="Athiti"/>
        </w:rPr>
        <w:t>Společnost bude také používat nástroj třetí strany pro zabezpečení a správu dat. Za jeho správu a provoz odpovídá bezpečnostní tým.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22" w:name="_heading=h.43xxyyyb11vl" w:colFirst="0" w:colLast="0"/>
      <w:bookmarkEnd w:id="22"/>
      <w:r>
        <w:rPr>
          <w:rFonts w:ascii="Athiti" w:eastAsia="Athiti" w:hAnsi="Athiti" w:cs="Athiti"/>
          <w:b/>
          <w:sz w:val="24"/>
          <w:szCs w:val="24"/>
        </w:rPr>
        <w:t xml:space="preserve">3.11 </w:t>
      </w:r>
      <w:r>
        <w:rPr>
          <w:rFonts w:ascii="Athiti" w:eastAsia="Athiti" w:hAnsi="Athiti" w:cs="Athiti"/>
          <w:sz w:val="24"/>
          <w:szCs w:val="24"/>
        </w:rPr>
        <w:t>Politika řízení hrozeb a zranitelností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w:t>
      </w:r>
      <w:r>
        <w:rPr>
          <w:rFonts w:ascii="Athiti" w:eastAsia="Athiti" w:hAnsi="Athiti" w:cs="Athiti"/>
        </w:rPr>
        <w:t xml:space="preserve"> Na každém spravovaném zařízení je nainstalován Malwarebytes end-point security pro ochranu v reálném čase proti malwaru, ransomwaru a škodlivým webovým stránkám. Detekuje a odstraňuje malware v reálném čase a také každý den provádí místní kontrolu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3.11.2</w:t>
      </w:r>
      <w:r>
        <w:rPr>
          <w:rFonts w:ascii="Athiti" w:eastAsia="Athiti" w:hAnsi="Athiti" w:cs="Athiti"/>
        </w:rPr>
        <w:t xml:space="preserve"> Frekvence aktualizací by měla být nastavena na 10 minut na každém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3.11.3</w:t>
      </w:r>
      <w:r>
        <w:rPr>
          <w:rFonts w:ascii="Athiti" w:eastAsia="Athiti" w:hAnsi="Athiti" w:cs="Athiti"/>
        </w:rPr>
        <w:t xml:space="preserve"> Skenování zranitelností bude prováděno na cloudových aktivech čtvrtletně nebo na žádost CISO. Výsledky skenování jsou distribuovány provozním týmům k nápravě podle kritičnosti na základě klasifikace zranitelností (kritické, vysoké, střední a nízké).</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3.11.4</w:t>
      </w:r>
      <w:r>
        <w:rPr>
          <w:rFonts w:ascii="Athiti" w:eastAsia="Athiti" w:hAnsi="Athiti" w:cs="Athiti"/>
        </w:rPr>
        <w:t xml:space="preserve"> Všechna zařízení připojená k veřejným i soukromým částem sítě jsou skenována.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3.11.5</w:t>
      </w:r>
      <w:r>
        <w:rPr>
          <w:rFonts w:ascii="Athiti" w:eastAsia="Athiti" w:hAnsi="Athiti" w:cs="Athiti"/>
        </w:rPr>
        <w:t xml:space="preserve"> Všechna zařízení jsou skenována podle stanoveného harmonogramu a také na základě žádosti nebo potřeby.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3.11.6</w:t>
      </w:r>
      <w:r>
        <w:rPr>
          <w:rFonts w:ascii="Athiti" w:eastAsia="Athiti" w:hAnsi="Athiti" w:cs="Athiti"/>
        </w:rPr>
        <w:t xml:space="preserve"> Definovaná frekvence skenování stanoví provedení hodnocení alespoň jednou týdně pro servery a citlivá zařízení a jednou měsíčně pomocí rotujícího skenování pro všechna ostatní zařízení v síti.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3.11.6.1</w:t>
      </w:r>
      <w:r>
        <w:rPr>
          <w:rFonts w:ascii="Athiti" w:eastAsia="Athiti" w:hAnsi="Athiti" w:cs="Athiti"/>
        </w:rPr>
        <w:t xml:space="preserve"> Všechna skenování serverů a citlivých zařízení by měla být naplánována mezi 1. a 15. dnem každého měsíce, aby pokryla vydání kritických záplat od dodavatelů, jako je Microsoft.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3.11.6.2</w:t>
      </w:r>
      <w:r>
        <w:rPr>
          <w:rFonts w:ascii="Athiti" w:eastAsia="Athiti" w:hAnsi="Athiti" w:cs="Athiti"/>
        </w:rPr>
        <w:t xml:space="preserve"> Skenování desktopových a ostatních zařízení by mělo probíhat mezi 16. a 29. dnem každého měsíce.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3.11.6.3</w:t>
      </w:r>
      <w:r>
        <w:rPr>
          <w:rFonts w:ascii="Athiti" w:eastAsia="Athiti" w:hAnsi="Athiti" w:cs="Athiti"/>
        </w:rPr>
        <w:t xml:space="preserve"> Každému skenování by mělo být přiděleno 36 hodin na dokončení bez souběžného provádění jiných skenů.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w:t>
      </w:r>
      <w:r>
        <w:rPr>
          <w:rFonts w:ascii="Athiti" w:eastAsia="Athiti" w:hAnsi="Athiti" w:cs="Athiti"/>
          <w:b/>
        </w:rPr>
        <w:t>3.11.6.4</w:t>
      </w:r>
      <w:r>
        <w:rPr>
          <w:rFonts w:ascii="Athiti" w:eastAsia="Athiti" w:hAnsi="Athiti" w:cs="Athiti"/>
        </w:rPr>
        <w:t xml:space="preserve"> Ad hoc / individuální skenování systému může být požadováno prostřednictvím pracovního požadavku a provedeno kdykoli.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3.11.7</w:t>
      </w:r>
      <w:r>
        <w:rPr>
          <w:rFonts w:ascii="Athiti" w:eastAsia="Athiti" w:hAnsi="Athiti" w:cs="Athiti"/>
        </w:rPr>
        <w:t xml:space="preserve"> Všechna zařízení v rozsahu působnosti budou mít aktivované šifrování celého disku.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Použitá šifrovací technologie musí být nakonfigurována podle osvědčených postupů v odvětví, aby odolávala útokům.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Všechny bezpečnostní události budou zaznamenávány a auditovány bezpečnostním týmem za účelem identifikace nevhodného přístupu.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Tyto nástroje skenují síťovou infrastrukturu podle plánovaného rozvrhu a generují zprávu o identifikovaných zranitelnostech.</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3.11.8</w:t>
      </w:r>
      <w:r>
        <w:rPr>
          <w:rFonts w:ascii="Athiti" w:eastAsia="Athiti" w:hAnsi="Athiti" w:cs="Athiti"/>
        </w:rPr>
        <w:t xml:space="preserve"> Po obdržení zpráv je CISO odpovědný za: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přezkoumání výsledků;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lastRenderedPageBreak/>
        <w:t xml:space="preserve"> • zajištění nápravy prostřednictvím změn konfigurace nebo nasazením bezpečnostních záplat;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implementaci jiných zmírňujících opatření;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řádné dokumentování všech výjimek.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3.11.9</w:t>
      </w:r>
      <w:r>
        <w:rPr>
          <w:rFonts w:ascii="Athiti" w:eastAsia="Athiti" w:hAnsi="Athiti" w:cs="Athiti"/>
        </w:rPr>
        <w:t xml:space="preserve"> Jakékoli nálezy, které nelze napravit v rámci stanovené úrovně služeb, musí být schváleny vedením a zaznamenány jako výjimky. Tyto výjimky budou přezkoumány a schváleny bezpečnostním týmem.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3.11.10</w:t>
      </w:r>
      <w:r>
        <w:rPr>
          <w:rFonts w:ascii="Athiti" w:eastAsia="Athiti" w:hAnsi="Athiti" w:cs="Athiti"/>
        </w:rPr>
        <w:t xml:space="preserve"> Bezpečnostní tým bude dohlížet na nápravu kritických a vysokých zranitelností.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3.11.11</w:t>
      </w:r>
      <w:r>
        <w:rPr>
          <w:rFonts w:ascii="Athiti" w:eastAsia="Athiti" w:hAnsi="Athiti" w:cs="Athiti"/>
        </w:rPr>
        <w:t xml:space="preserve"> Společnost bude využívat externí hodnocení zranitelností jako doplněk k interním možnostem. Neexistuje pevný harmonogram ani rozsah, ale doporučuje se každoroční penetrační testování alespoň klíčových externě dostupných služeb a také testování nových systémů nebo významných změn dle potřeby.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3.11.12</w:t>
      </w:r>
      <w:r>
        <w:rPr>
          <w:rFonts w:ascii="Athiti" w:eastAsia="Athiti" w:hAnsi="Athiti" w:cs="Athiti"/>
        </w:rPr>
        <w:t xml:space="preserve"> Rozhodnutí o využití externího hodnocení zranitelností činí a schvaluje CISO.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3.11.13</w:t>
      </w:r>
      <w:r>
        <w:rPr>
          <w:rFonts w:ascii="Athiti" w:eastAsia="Athiti" w:hAnsi="Athiti" w:cs="Athiti"/>
        </w:rPr>
        <w:t xml:space="preserve"> Zprávy o zranitelnostech poskytují vlastníkům a správcům systémů možnost porozumět potenciálním rizikům, kterým mohou být jejich systémy vystaveny, a podniknout proaktivní kroky k jejich nápravě.</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3.11.14</w:t>
      </w:r>
      <w:r>
        <w:rPr>
          <w:rFonts w:ascii="Athiti" w:eastAsia="Athiti" w:hAnsi="Athiti" w:cs="Athiti"/>
        </w:rPr>
        <w:t xml:space="preserve"> Mezi jednotlivými oficiálními reporty mohou být zranitelnosti identifikovány bezpečnostním týmem, správci systémů, dodavateli nebo jinými zdroji.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3.11.15</w:t>
      </w:r>
      <w:r>
        <w:rPr>
          <w:rFonts w:ascii="Athiti" w:eastAsia="Athiti" w:hAnsi="Athiti" w:cs="Athiti"/>
        </w:rPr>
        <w:t xml:space="preserve"> Proces začíná šířením akčních systémových zpráv, které jsou generovány týdenním cyklem skenování nebo zakázkovým reportem na základě požadavků nebo nových aktiv.</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3.11.16</w:t>
      </w:r>
      <w:r>
        <w:rPr>
          <w:rFonts w:ascii="Athiti" w:eastAsia="Athiti" w:hAnsi="Athiti" w:cs="Athiti"/>
        </w:rPr>
        <w:t xml:space="preserve"> Neplánované zprávy a výstrahy jsou vydávány pro problémy týkající se celosvětových nebo tzv. „zero-day“ zranitelností a řeší se podle úrovně rizika.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3.11.17</w:t>
      </w:r>
      <w:r>
        <w:rPr>
          <w:rFonts w:ascii="Athiti" w:eastAsia="Athiti" w:hAnsi="Athiti" w:cs="Athiti"/>
        </w:rPr>
        <w:t xml:space="preserve"> Zranitelnosti se mohou vyskytnout v operačních systémech, aplikacích, webových aplikacích nebo v tom, jak různé komponenty spolupracují.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3.11.18</w:t>
      </w:r>
      <w:r>
        <w:rPr>
          <w:rFonts w:ascii="Athiti" w:eastAsia="Athiti" w:hAnsi="Athiti" w:cs="Athiti"/>
        </w:rPr>
        <w:t xml:space="preserve"> Přestože je třeba vyvinout maximální úsilí k nápravě, některé zranitelnosti nelze odstranit.Dodavatelé mohou mít zařízení bez dostupných záplat, některé služby musí být dostupné pro správný provoz aplikací a některé systémy mohou být stále v provozu, i když jsou výrobcem označeny jako „end-of-life“.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3.11.19</w:t>
      </w:r>
      <w:r>
        <w:rPr>
          <w:rFonts w:ascii="Athiti" w:eastAsia="Athiti" w:hAnsi="Athiti" w:cs="Athiti"/>
        </w:rPr>
        <w:t xml:space="preserve"> V takových případech je třeba zavést dodatečná opatření ke zmírnění rizika. Výjimky mohou být rovněž uděleny, aby se tyto zranitelnosti nepovažovaly za rizikové. Ve výjimečných případech může skenovací nástroj nesprávně identifikovat zranitelnost (tzv. „false positive“), kterou nelze opravit. Tento nedostatek neodráží reálné riziko a vyžaduje proces výjimky. Existují různé typy výjimek: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False Positives (falešně pozitivní nálezy):</w:t>
      </w:r>
      <w:r>
        <w:rPr>
          <w:rFonts w:ascii="Athiti" w:eastAsia="Athiti" w:hAnsi="Athiti" w:cs="Athiti"/>
        </w:rPr>
        <w:t xml:space="preserve"> když skener označí zařízení jako zranitelné, ačkoliv tomu tak není. Např. některé aplikace opraví chybu bez změny verze softwaru. Tyto nálezy jsou hlášeny dodavateli skeneru, ale nelze je opravit.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Přijatelné riziko:</w:t>
      </w:r>
      <w:r>
        <w:rPr>
          <w:rFonts w:ascii="Athiti" w:eastAsia="Athiti" w:hAnsi="Athiti" w:cs="Athiti"/>
        </w:rPr>
        <w:t xml:space="preserve"> zranitelnost existuje, ale jsou zavedeny kompenzační opatření, nebo je služba příliš kritická.</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Zpožděná náprava:</w:t>
      </w:r>
      <w:r>
        <w:rPr>
          <w:rFonts w:ascii="Athiti" w:eastAsia="Athiti" w:hAnsi="Athiti" w:cs="Athiti"/>
        </w:rPr>
        <w:t xml:space="preserve"> skutečná zranitelnost, která nemůže být odstraněna v časovém rámci SLA kvůli dopadu na podnikání (např. odstávce), nebo kvůli potřebným testům.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3.11.20</w:t>
      </w:r>
      <w:r>
        <w:rPr>
          <w:rFonts w:ascii="Athiti" w:eastAsia="Athiti" w:hAnsi="Athiti" w:cs="Athiti"/>
        </w:rPr>
        <w:t xml:space="preserve"> Všechny výjimky musí obsahovat odůvodnění a datum vypršení. Žádná výjimka nesmí být trvalá. Každá žádost musí obsahovat jasné označení typu výjimky a být zaznamenána v systému řízení zranitelností.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Falešně pozitivní</w:t>
      </w:r>
      <w:r>
        <w:rPr>
          <w:rFonts w:ascii="Athiti" w:eastAsia="Athiti" w:hAnsi="Athiti" w:cs="Athiti"/>
        </w:rPr>
        <w:t xml:space="preserve"> nálezy mohou být dokumentovány e-mailem nebo prostřednictvím interního ticketovacího systému.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Výjimky typu Přijatelné riziko</w:t>
      </w:r>
      <w:r>
        <w:rPr>
          <w:rFonts w:ascii="Athiti" w:eastAsia="Athiti" w:hAnsi="Athiti" w:cs="Athiti"/>
        </w:rPr>
        <w:t xml:space="preserve"> musí být požádány přes tým informační bezpečnosti a musí obsahovat: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zmírňující opatření – jaká opatření nebo nástroje byla zavedena k minimalizaci rizika;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vysvětlení přijetí rizika – proč je toto riziko pro společnost nerelevantní;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analýzu rizika – co se stane, pokud bude zranitelnost zneužita.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Výjimky typu Zpožděná náprava</w:t>
      </w:r>
      <w:r>
        <w:rPr>
          <w:rFonts w:ascii="Athiti" w:eastAsia="Athiti" w:hAnsi="Athiti" w:cs="Athiti"/>
        </w:rPr>
        <w:t xml:space="preserve"> musí mít plán testování a datum, do kdy bude náprava provedena bez dopadu na provoz.</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3.11.21</w:t>
      </w:r>
      <w:r>
        <w:rPr>
          <w:rFonts w:ascii="Athiti" w:eastAsia="Athiti" w:hAnsi="Athiti" w:cs="Athiti"/>
        </w:rPr>
        <w:t xml:space="preserve"> Bezpečnostní tým přezkoumává všechny zveřejněné výjimky alespoň čtvrtletně, aby ověřil jejich platnost. Všechny neaktuální výjimky budou odstraněny a odpovědní správci informováni.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3.11.22</w:t>
      </w:r>
      <w:r>
        <w:rPr>
          <w:rFonts w:ascii="Athiti" w:eastAsia="Athiti" w:hAnsi="Athiti" w:cs="Athiti"/>
        </w:rPr>
        <w:t xml:space="preserve"> Tabulka A obsahuje seznam možných hrozeb včetně posouzení dopadů, navržených opatření a odpovědných osob.</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bl>
      <w:tblPr>
        <w:tblW w:w="1123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4"/>
        <w:gridCol w:w="1519"/>
        <w:gridCol w:w="1786"/>
        <w:gridCol w:w="2275"/>
        <w:gridCol w:w="983"/>
        <w:gridCol w:w="1329"/>
        <w:gridCol w:w="1459"/>
      </w:tblGrid>
      <w:tr w:rsidR="008E15CD" w:rsidTr="005E0D64">
        <w:trPr>
          <w:cantSplit/>
          <w:tblHeader/>
        </w:trPr>
        <w:tc>
          <w:tcPr>
            <w:tcW w:w="11235" w:type="dxa"/>
            <w:gridSpan w:val="7"/>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Tabulka A: Hodnocení rizik – hrozba, zranitelnost a kontrolní opatření</w:t>
            </w:r>
          </w:p>
        </w:tc>
      </w:tr>
      <w:tr w:rsidR="008E15CD" w:rsidTr="005E0D64">
        <w:trPr>
          <w:cantSplit/>
          <w:trHeight w:val="349"/>
          <w:tblHeader/>
        </w:trPr>
        <w:tc>
          <w:tcPr>
            <w:tcW w:w="1884" w:type="dxa"/>
            <w:vMerge w:val="restart"/>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Zdroj hrozby / rizika</w:t>
            </w:r>
          </w:p>
        </w:tc>
        <w:tc>
          <w:tcPr>
            <w:tcW w:w="1519" w:type="dxa"/>
            <w:vMerge w:val="restart"/>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Narušení / dopad</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vMerge w:val="restart"/>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Zranitelnost</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vMerge w:val="restart"/>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Navrhovaná vhodná opatření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312" w:type="dxa"/>
            <w:gridSpan w:val="2"/>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Opatření</w:t>
            </w:r>
          </w:p>
        </w:tc>
        <w:tc>
          <w:tcPr>
            <w:tcW w:w="1459" w:type="dxa"/>
            <w:vMerge w:val="restart"/>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Zodpovědná osoba</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rHeight w:val="349"/>
          <w:tblHeader/>
        </w:trPr>
        <w:tc>
          <w:tcPr>
            <w:tcW w:w="1884" w:type="dxa"/>
            <w:vMerge/>
            <w:shd w:val="clear" w:color="auto" w:fill="70AD47"/>
          </w:tcPr>
          <w:p w:rsidR="008E15CD" w:rsidRDefault="008E15CD" w:rsidP="005E0D64">
            <w:pPr>
              <w:pStyle w:val="normal"/>
              <w:widowControl w:val="0"/>
              <w:spacing w:after="0"/>
              <w:jc w:val="left"/>
              <w:rPr>
                <w:rFonts w:ascii="Athiti" w:eastAsia="Athiti" w:hAnsi="Athiti" w:cs="Athiti"/>
              </w:rPr>
            </w:pPr>
          </w:p>
        </w:tc>
        <w:tc>
          <w:tcPr>
            <w:tcW w:w="1519" w:type="dxa"/>
            <w:vMerge/>
            <w:shd w:val="clear" w:color="auto" w:fill="70AD47"/>
          </w:tcPr>
          <w:p w:rsidR="008E15CD" w:rsidRDefault="008E15CD" w:rsidP="005E0D64">
            <w:pPr>
              <w:pStyle w:val="normal"/>
              <w:widowControl w:val="0"/>
              <w:spacing w:after="0"/>
              <w:jc w:val="left"/>
              <w:rPr>
                <w:rFonts w:ascii="Athiti" w:eastAsia="Athiti" w:hAnsi="Athiti" w:cs="Athiti"/>
              </w:rPr>
            </w:pPr>
          </w:p>
        </w:tc>
        <w:tc>
          <w:tcPr>
            <w:tcW w:w="1786" w:type="dxa"/>
            <w:vMerge/>
            <w:shd w:val="clear" w:color="auto" w:fill="70AD47"/>
          </w:tcPr>
          <w:p w:rsidR="008E15CD" w:rsidRDefault="008E15CD" w:rsidP="005E0D64">
            <w:pPr>
              <w:pStyle w:val="normal"/>
              <w:widowControl w:val="0"/>
              <w:spacing w:after="0"/>
              <w:jc w:val="left"/>
              <w:rPr>
                <w:rFonts w:ascii="Athiti" w:eastAsia="Athiti" w:hAnsi="Athiti" w:cs="Athiti"/>
              </w:rPr>
            </w:pPr>
          </w:p>
        </w:tc>
        <w:tc>
          <w:tcPr>
            <w:tcW w:w="2275" w:type="dxa"/>
            <w:vMerge/>
            <w:shd w:val="clear" w:color="auto" w:fill="70AD47"/>
          </w:tcPr>
          <w:p w:rsidR="008E15CD" w:rsidRDefault="008E15CD" w:rsidP="005E0D64">
            <w:pPr>
              <w:pStyle w:val="normal"/>
              <w:widowControl w:val="0"/>
              <w:spacing w:after="0"/>
              <w:jc w:val="left"/>
              <w:rPr>
                <w:rFonts w:ascii="Athiti" w:eastAsia="Athiti" w:hAnsi="Athiti" w:cs="Athiti"/>
              </w:rPr>
            </w:pPr>
          </w:p>
        </w:tc>
        <w:tc>
          <w:tcPr>
            <w:tcW w:w="983" w:type="dxa"/>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Stávající</w:t>
            </w:r>
          </w:p>
        </w:tc>
        <w:tc>
          <w:tcPr>
            <w:tcW w:w="1329" w:type="dxa"/>
            <w:shd w:val="clear" w:color="auto" w:fill="70AD47"/>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Požadovaná (k provedení)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vMerge/>
            <w:shd w:val="clear" w:color="auto" w:fill="70AD47"/>
          </w:tcPr>
          <w:p w:rsidR="008E15CD" w:rsidRDefault="008E15CD" w:rsidP="005E0D64">
            <w:pPr>
              <w:pStyle w:val="normal"/>
              <w:widowControl w:val="0"/>
              <w:spacing w:after="0"/>
              <w:jc w:val="left"/>
              <w:rPr>
                <w:rFonts w:ascii="Athiti" w:eastAsia="Athiti" w:hAnsi="Athiti" w:cs="Athiti"/>
              </w:rPr>
            </w:pPr>
          </w:p>
        </w:tc>
      </w:tr>
      <w:tr w:rsidR="008E15CD" w:rsidTr="005E0D64">
        <w:trPr>
          <w:cantSplit/>
          <w:tblHeader/>
        </w:trPr>
        <w:tc>
          <w:tcPr>
            <w:tcW w:w="11235" w:type="dxa"/>
            <w:gridSpan w:val="7"/>
            <w:shd w:val="clear" w:color="auto" w:fill="8EAADB"/>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Lidský faktor – Neúmyslný – Interní (vnitřní hrozby / zaměstnanci / oprávněné třetí strany)</w:t>
            </w: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Chyba / opomenutí (např. smazání souborů, opomenutí kontroly zálohy)</w:t>
            </w:r>
          </w:p>
        </w:tc>
        <w:tc>
          <w:tcPr>
            <w:tcW w:w="1519" w:type="dxa"/>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rPr>
              <w:t>-Finanční ztráta</w:t>
            </w:r>
            <w:r>
              <w:rPr>
                <w:rFonts w:ascii="Athiti" w:eastAsia="Athiti" w:hAnsi="Athiti" w:cs="Athiti"/>
                <w:b/>
              </w:rPr>
              <w:br/>
            </w:r>
            <w:r>
              <w:rPr>
                <w:rFonts w:ascii="Athiti" w:eastAsia="Athiti" w:hAnsi="Athiti" w:cs="Athiti"/>
              </w:rPr>
              <w:t>-Narušení provozních činností</w:t>
            </w:r>
            <w:r>
              <w:rPr>
                <w:rFonts w:ascii="Athiti" w:eastAsia="Athiti" w:hAnsi="Athiti" w:cs="Athiti"/>
                <w:b/>
              </w:rPr>
              <w:br/>
            </w:r>
            <w:r>
              <w:rPr>
                <w:rFonts w:ascii="Athiti" w:eastAsia="Athiti" w:hAnsi="Athiti" w:cs="Athiti"/>
              </w:rPr>
              <w:t>-Porušení integrity (neúmyslná změna nebo zničení informací)</w:t>
            </w:r>
          </w:p>
        </w:tc>
        <w:tc>
          <w:tcPr>
            <w:tcW w:w="1786" w:type="dxa"/>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rPr>
              <w:t>– Legitimní přístup k systémům</w:t>
            </w:r>
            <w:r>
              <w:rPr>
                <w:rFonts w:ascii="Athiti" w:eastAsia="Athiti" w:hAnsi="Athiti" w:cs="Athiti"/>
                <w:b/>
              </w:rPr>
              <w:br/>
            </w:r>
            <w:r>
              <w:rPr>
                <w:rFonts w:ascii="Athiti" w:eastAsia="Athiti" w:hAnsi="Athiti" w:cs="Athiti"/>
              </w:rPr>
              <w:t>– Nedostatečné školení</w:t>
            </w:r>
          </w:p>
        </w:tc>
        <w:tc>
          <w:tcPr>
            <w:tcW w:w="2275" w:type="dxa"/>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rPr>
              <w:t>– Školení zaměstnanců v oblasti politiky a postupů</w:t>
            </w:r>
            <w:r>
              <w:rPr>
                <w:rFonts w:ascii="Athiti" w:eastAsia="Athiti" w:hAnsi="Athiti" w:cs="Athiti"/>
                <w:b/>
              </w:rPr>
              <w:br/>
            </w:r>
            <w:r>
              <w:rPr>
                <w:rFonts w:ascii="Athiti" w:eastAsia="Athiti" w:hAnsi="Athiti" w:cs="Athiti"/>
              </w:rPr>
              <w:t>– Zavedené postupy zálohování a obnovy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Provozní ředitel (Chief Operating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Neúmyslný přístup ze strany zaměstnanců</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-Porušení legislativy nebo nařízení</w:t>
            </w:r>
            <w:r>
              <w:rPr>
                <w:rFonts w:ascii="Athiti" w:eastAsia="Athiti" w:hAnsi="Athiti" w:cs="Athiti"/>
              </w:rPr>
              <w:br/>
              <w:t>-Porušení důvěrnosti (možné zveřejnění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Legitimní přístup zaměstnanců k systémům</w:t>
            </w:r>
            <w:r>
              <w:rPr>
                <w:rFonts w:ascii="Athiti" w:eastAsia="Athiti" w:hAnsi="Athiti" w:cs="Athiti"/>
              </w:rPr>
              <w:br/>
              <w:t>– Nedostatek formálně zavedené politiky a postupů, zejména v oblasti správy hesel</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Zavedená a monitorovaná politika a postup řízení přístupu</w:t>
            </w:r>
            <w:r>
              <w:rPr>
                <w:rFonts w:ascii="Athiti" w:eastAsia="Athiti" w:hAnsi="Athiti" w:cs="Athiti"/>
              </w:rPr>
              <w:br/>
              <w:t>– Zavedený systém hlášení bezpečnostních incidentů</w:t>
            </w:r>
            <w:r>
              <w:rPr>
                <w:rFonts w:ascii="Athiti" w:eastAsia="Athiti" w:hAnsi="Athiti" w:cs="Athiti"/>
              </w:rPr>
              <w:br/>
              <w:t>– Podepsané dohody o důvěrnosti a mlčenlivosti</w:t>
            </w:r>
            <w:r>
              <w:rPr>
                <w:rFonts w:ascii="Athiti" w:eastAsia="Athiti" w:hAnsi="Athiti" w:cs="Athiti"/>
              </w:rPr>
              <w:br/>
              <w:t>– Podepsané smlouvy s třetími stranami</w:t>
            </w:r>
            <w:r>
              <w:rPr>
                <w:rFonts w:ascii="Athiti" w:eastAsia="Athiti" w:hAnsi="Athiti" w:cs="Athiti"/>
              </w:rPr>
              <w:br/>
              <w:t>– Spořiče obrazovky chráněné heslem</w:t>
            </w:r>
            <w:r>
              <w:rPr>
                <w:rFonts w:ascii="Athiti" w:eastAsia="Athiti" w:hAnsi="Athiti" w:cs="Athiti"/>
              </w:rPr>
              <w:br/>
              <w:t>– Omezení přístupu k systémovým nástrojům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Bezpečnostní tým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Neúmyslné zobrazení informací osobami mimo personál</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-Porušení legislativy nebo nařízení</w:t>
            </w:r>
            <w:r>
              <w:rPr>
                <w:rFonts w:ascii="Athiti" w:eastAsia="Athiti" w:hAnsi="Athiti" w:cs="Athiti"/>
              </w:rPr>
              <w:br/>
              <w:t>-Porušení důvěrnosti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–Nedostatečné řízení přístupu</w:t>
            </w:r>
            <w:r>
              <w:rPr>
                <w:rFonts w:ascii="Athiti" w:eastAsia="Athiti" w:hAnsi="Athiti" w:cs="Athiti"/>
              </w:rPr>
              <w:br/>
              <w:t>– Nedodržování politiky ze strany zaměstnanců</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Školení zaměstnanců v oblasti politiky a postupů</w:t>
            </w:r>
            <w:r>
              <w:rPr>
                <w:rFonts w:ascii="Athiti" w:eastAsia="Athiti" w:hAnsi="Athiti" w:cs="Athiti"/>
              </w:rPr>
              <w:br/>
              <w:t>– Politika čistého stolu a čisté obrazovky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Bezpečnostní tým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1235" w:type="dxa"/>
            <w:gridSpan w:val="7"/>
            <w:shd w:val="clear" w:color="auto" w:fill="8EAADB"/>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Lidský faktor – Úmyslný – Interní (vnitřní hrozby / zaměstnanci / oprávněné třetí strany)</w:t>
            </w: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Krádež nebo poškození zařízení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-Finanční ztráta</w:t>
            </w:r>
            <w:r>
              <w:rPr>
                <w:rFonts w:ascii="Athiti" w:eastAsia="Athiti" w:hAnsi="Athiti" w:cs="Athiti"/>
              </w:rPr>
              <w:br/>
              <w:t>-Narušení provozních činností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Legitimní přístup do prostor a k zařízení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Aktuální evidence majetku</w:t>
            </w:r>
            <w:r>
              <w:rPr>
                <w:rFonts w:ascii="Athiti" w:eastAsia="Athiti" w:hAnsi="Athiti" w:cs="Athiti"/>
              </w:rPr>
              <w:br/>
              <w:t>– Odstranění veškerého zařízení a majetku je formálně zaznamenáno</w:t>
            </w:r>
            <w:r>
              <w:rPr>
                <w:rFonts w:ascii="Athiti" w:eastAsia="Athiti" w:hAnsi="Athiti" w:cs="Athiti"/>
              </w:rPr>
              <w:br/>
              <w:t>– Vrácení majetku (klíče a zařízení) při ukončení pracovního poměru</w:t>
            </w:r>
            <w:r>
              <w:rPr>
                <w:rFonts w:ascii="Athiti" w:eastAsia="Athiti" w:hAnsi="Athiti" w:cs="Athiti"/>
              </w:rPr>
              <w:br/>
              <w:t>– Umístění zařízení tak, aby se minimalizoval zbytečný přístup</w:t>
            </w:r>
            <w:r>
              <w:rPr>
                <w:rFonts w:ascii="Athiti" w:eastAsia="Athiti" w:hAnsi="Athiti" w:cs="Athiti"/>
              </w:rPr>
              <w:br/>
              <w:t>– Ochrana síťových připojení a kabeláže, včetně oddělení napájecích a komunikačních kabelů, elektromagnetického stínění a dokumentovaného nastavení zapojení (vyžádejte si technické poradenství pro potvrzení)</w:t>
            </w:r>
            <w:r>
              <w:rPr>
                <w:rFonts w:ascii="Athiti" w:eastAsia="Athiti" w:hAnsi="Athiti" w:cs="Athiti"/>
              </w:rPr>
              <w:br/>
              <w:t>– Přenosná zařízení: politika a postupy jsou vynucovány a monitorovány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Provozní ředitel (Chief Operating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Únik nebo krádež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-Porušení legislativy nebo nařízení</w:t>
            </w:r>
            <w:r>
              <w:rPr>
                <w:rFonts w:ascii="Athiti" w:eastAsia="Athiti" w:hAnsi="Athiti" w:cs="Athiti"/>
              </w:rPr>
              <w:br/>
              <w:t>-Negativní dopad na pověst</w:t>
            </w:r>
            <w:r>
              <w:rPr>
                <w:rFonts w:ascii="Athiti" w:eastAsia="Athiti" w:hAnsi="Athiti" w:cs="Athiti"/>
              </w:rPr>
              <w:br/>
              <w:t>-Porušení důvěrnosti (možné zveřejnění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Legitimní přístup k systémům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Podepsané dohody o důvěrnosti a mlčenlivosti</w:t>
            </w:r>
            <w:r>
              <w:rPr>
                <w:rFonts w:ascii="Athiti" w:eastAsia="Athiti" w:hAnsi="Athiti" w:cs="Athiti"/>
              </w:rPr>
              <w:br/>
              <w:t>– Dohody s třetími stranami zahrnující dodržování interních politik</w:t>
            </w:r>
            <w:r>
              <w:rPr>
                <w:rFonts w:ascii="Athiti" w:eastAsia="Athiti" w:hAnsi="Athiti" w:cs="Athiti"/>
              </w:rPr>
              <w:br/>
              <w:t>– Odebrání přístupových práv při ukončení pracovního poměru</w:t>
            </w:r>
            <w:r>
              <w:rPr>
                <w:rFonts w:ascii="Athiti" w:eastAsia="Athiti" w:hAnsi="Athiti" w:cs="Athiti"/>
              </w:rPr>
              <w:br/>
              <w:t>– Bezpečné mazání informací při vyřazení zařízení a majetku</w:t>
            </w:r>
            <w:r>
              <w:rPr>
                <w:rFonts w:ascii="Athiti" w:eastAsia="Athiti" w:hAnsi="Athiti" w:cs="Athiti"/>
              </w:rPr>
              <w:br/>
              <w:t>– Kontrola nebo zákaz používání externích a osobních zařízení, jako jsou USB disky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Generální ředitel (Managing Director)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Sabotáž zaměstnancem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-Narušení provozních činností</w:t>
            </w:r>
            <w:r>
              <w:rPr>
                <w:rFonts w:ascii="Athiti" w:eastAsia="Athiti" w:hAnsi="Athiti" w:cs="Athiti"/>
              </w:rPr>
              <w:br/>
              <w:t>-Porušení integrity (možná úprava nebo zničení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Legitimní přístup k systémům</w:t>
            </w:r>
            <w:r>
              <w:rPr>
                <w:rFonts w:ascii="Athiti" w:eastAsia="Athiti" w:hAnsi="Athiti" w:cs="Athiti"/>
              </w:rPr>
              <w:br/>
              <w:t>– Nedostatečné monitorování politik a postupů</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Zavedená a monitorovaná politika a postup řízení přístupu</w:t>
            </w:r>
            <w:r>
              <w:rPr>
                <w:rFonts w:ascii="Athiti" w:eastAsia="Athiti" w:hAnsi="Athiti" w:cs="Athiti"/>
              </w:rPr>
              <w:br/>
              <w:t>– Zavedený systém hlášení bezpečnostních incidentů</w:t>
            </w:r>
            <w:r>
              <w:rPr>
                <w:rFonts w:ascii="Athiti" w:eastAsia="Athiti" w:hAnsi="Athiti" w:cs="Athiti"/>
              </w:rPr>
              <w:br/>
              <w:t>– Odebrání přístupových práv při ukončení pracovního poměru</w:t>
            </w:r>
            <w:r>
              <w:rPr>
                <w:rFonts w:ascii="Athiti" w:eastAsia="Athiti" w:hAnsi="Athiti" w:cs="Athiti"/>
              </w:rPr>
              <w:br/>
              <w:t>– Omezení přístupu k systémovým nástrojům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Generální ředitel (Managing Director)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Podvod</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-Finanční ztráta</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Přístup k systémům</w:t>
            </w:r>
            <w:r>
              <w:rPr>
                <w:rFonts w:ascii="Athiti" w:eastAsia="Athiti" w:hAnsi="Athiti" w:cs="Athiti"/>
              </w:rPr>
              <w:br/>
              <w:t>– Žádné monitorování přístupu nebo obchodních funkcí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Zavedená a monitorovaná politika a postup řízení přístupu</w:t>
            </w:r>
            <w:r>
              <w:rPr>
                <w:rFonts w:ascii="Athiti" w:eastAsia="Athiti" w:hAnsi="Athiti" w:cs="Athiti"/>
              </w:rPr>
              <w:br/>
              <w:t>– Zavedený systém hlášení bezpečnostních incidentů</w:t>
            </w:r>
            <w:r>
              <w:rPr>
                <w:rFonts w:ascii="Athiti" w:eastAsia="Athiti" w:hAnsi="Athiti" w:cs="Athiti"/>
              </w:rPr>
              <w:br/>
              <w:t>– Dohody s třetími stranami</w:t>
            </w:r>
            <w:r>
              <w:rPr>
                <w:rFonts w:ascii="Athiti" w:eastAsia="Athiti" w:hAnsi="Athiti" w:cs="Athiti"/>
              </w:rPr>
              <w:br/>
              <w:t>– Odebrání přístupových práv při ukončení pracovního poměru</w:t>
            </w:r>
            <w:r>
              <w:rPr>
                <w:rFonts w:ascii="Athiti" w:eastAsia="Athiti" w:hAnsi="Athiti" w:cs="Athiti"/>
              </w:rPr>
              <w:br/>
              <w:t>– Bezpečné mazání informací při vyřazení zařízení a majetku</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Generální ředitel (Managing Director)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Sociální inženýrství prostřednictvím e-mailu (např. phishing)</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-Porušení důvěrnosti a neoprávněný přístup</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povědomí zaměstnanců</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Školení zaměstnanců v oblasti bezpečnostního povědomí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Vedoucí oddělení souladu (Head of Compliance)</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Zneužití informačních systémů</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Finanční ztráta</w:t>
            </w:r>
            <w:r>
              <w:rPr>
                <w:rFonts w:ascii="Athiti" w:eastAsia="Athiti" w:hAnsi="Athiti" w:cs="Athiti"/>
              </w:rPr>
              <w:br/>
              <w:t>- Porušení důvěrnosti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sledování používání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Monitorování politiky používání internetu a e-mailu</w:t>
            </w:r>
            <w:r>
              <w:rPr>
                <w:rFonts w:ascii="Athiti" w:eastAsia="Athiti" w:hAnsi="Athiti" w:cs="Athiti"/>
              </w:rPr>
              <w:br/>
              <w:t>– Přiměřené důsledky za porušení pravidel</w:t>
            </w:r>
            <w:r>
              <w:rPr>
                <w:rFonts w:ascii="Athiti" w:eastAsia="Athiti" w:hAnsi="Athiti" w:cs="Athiti"/>
              </w:rPr>
              <w:br/>
              <w:t>– Dohody s třetími stranami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Vedoucí oddělení souladu (Head of Compliance)</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1235" w:type="dxa"/>
            <w:gridSpan w:val="7"/>
            <w:shd w:val="clear" w:color="auto" w:fill="8EAADB"/>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Lidský faktor – Úmyslný – Externí</w:t>
            </w: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Krádež nebo poškození zařízení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Finanční ztráta</w:t>
            </w:r>
            <w:r>
              <w:rPr>
                <w:rFonts w:ascii="Athiti" w:eastAsia="Athiti" w:hAnsi="Athiti" w:cs="Athiti"/>
              </w:rPr>
              <w:br/>
              <w:t>- Narušení provozních činností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fyzické zabezpečení systému a sítě</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Aktuální evidence majetku</w:t>
            </w:r>
            <w:r>
              <w:rPr>
                <w:rFonts w:ascii="Athiti" w:eastAsia="Athiti" w:hAnsi="Athiti" w:cs="Athiti"/>
              </w:rPr>
              <w:br/>
              <w:t>– Efektivní fyzické zabezpečení, včetně omezeného přístupu ke kritickým prostředkům, jako jsou servery</w:t>
            </w:r>
            <w:r>
              <w:rPr>
                <w:rFonts w:ascii="Athiti" w:eastAsia="Athiti" w:hAnsi="Athiti" w:cs="Athiti"/>
              </w:rPr>
              <w:br/>
              <w:t>– Formální zaznamenání odstranění veškerého zařízení a majetku</w:t>
            </w:r>
            <w:r>
              <w:rPr>
                <w:rFonts w:ascii="Athiti" w:eastAsia="Athiti" w:hAnsi="Athiti" w:cs="Athiti"/>
              </w:rPr>
              <w:br/>
              <w:t>– Vrácení majetku (klíče a zařízení) při ukončení pracovního poměru</w:t>
            </w:r>
            <w:r>
              <w:rPr>
                <w:rFonts w:ascii="Athiti" w:eastAsia="Athiti" w:hAnsi="Athiti" w:cs="Athiti"/>
              </w:rPr>
              <w:br/>
              <w:t>– Umístění zařízení za účelem minimalizace zbytečného přístupu</w:t>
            </w:r>
            <w:r>
              <w:rPr>
                <w:rFonts w:ascii="Athiti" w:eastAsia="Athiti" w:hAnsi="Athiti" w:cs="Athiti"/>
              </w:rPr>
              <w:br/>
              <w:t>– Ochrana síťových připojení a kabeláže, včetně oddělení napájecích a komunikačních kabelů, elektromagnetického stínění a dokumentovaného nastavení zapojení (potvrdit s technickým specialistou)</w:t>
            </w:r>
            <w:r>
              <w:rPr>
                <w:rFonts w:ascii="Athiti" w:eastAsia="Athiti" w:hAnsi="Athiti" w:cs="Athiti"/>
              </w:rPr>
              <w:br/>
              <w:t>– Politika a postupy pro přenosná zařízení jsou uplatňovány a monitorovány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Provozní ředitel (Chief Operating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Krádež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Porušení legislativy nebo nařízení</w:t>
            </w:r>
            <w:r>
              <w:rPr>
                <w:rFonts w:ascii="Athiti" w:eastAsia="Athiti" w:hAnsi="Athiti" w:cs="Athiti"/>
              </w:rPr>
              <w:br/>
              <w:t>- Negativní dopad na pověst</w:t>
            </w:r>
            <w:r>
              <w:rPr>
                <w:rFonts w:ascii="Athiti" w:eastAsia="Athiti" w:hAnsi="Athiti" w:cs="Athiti"/>
              </w:rPr>
              <w:br/>
              <w:t>- Porušení důvěrnosti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řízení přístupu</w:t>
            </w:r>
            <w:r>
              <w:rPr>
                <w:rFonts w:ascii="Athiti" w:eastAsia="Athiti" w:hAnsi="Athiti" w:cs="Athiti"/>
              </w:rPr>
              <w:br/>
              <w:t>– Omezené síťové zabezpečení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Politika a postupy řízení přístupu</w:t>
            </w:r>
            <w:r>
              <w:rPr>
                <w:rFonts w:ascii="Athiti" w:eastAsia="Athiti" w:hAnsi="Athiti" w:cs="Athiti"/>
              </w:rPr>
              <w:br/>
              <w:t>– Kontrola nebo zákaz používání externích a osobních zařízení, jako jsou USB disky</w:t>
            </w:r>
            <w:r>
              <w:rPr>
                <w:rFonts w:ascii="Athiti" w:eastAsia="Athiti" w:hAnsi="Athiti" w:cs="Athiti"/>
              </w:rPr>
              <w:br/>
              <w:t>– Hlášení porušení příslušným orgánům</w:t>
            </w:r>
            <w:r>
              <w:rPr>
                <w:rFonts w:ascii="Athiti" w:eastAsia="Athiti" w:hAnsi="Athiti" w:cs="Athiti"/>
              </w:rPr>
              <w:br/>
              <w:t>– Efektivní perimetrická ochrana, včetně firewallů a systémů detekce narušení (IDS)</w:t>
            </w:r>
            <w:r>
              <w:rPr>
                <w:rFonts w:ascii="Athiti" w:eastAsia="Athiti" w:hAnsi="Athiti" w:cs="Athiti"/>
              </w:rPr>
              <w:br/>
              <w:t>– Bezpečné zasílání a přenos informací pomocí šifrování a ověřování</w:t>
            </w:r>
            <w:r>
              <w:rPr>
                <w:rFonts w:ascii="Athiti" w:eastAsia="Athiti" w:hAnsi="Athiti" w:cs="Athiti"/>
              </w:rPr>
              <w:br/>
              <w:t>– Formální zaznamenání odstranění veškerého zařízení a majetku</w:t>
            </w:r>
            <w:r>
              <w:rPr>
                <w:rFonts w:ascii="Athiti" w:eastAsia="Athiti" w:hAnsi="Athiti" w:cs="Athiti"/>
              </w:rPr>
              <w:br/>
              <w:t>– Bezpečné vyřazení nebo opětovné použití zařízení</w:t>
            </w:r>
            <w:r>
              <w:rPr>
                <w:rFonts w:ascii="Athiti" w:eastAsia="Athiti" w:hAnsi="Athiti" w:cs="Athiti"/>
              </w:rPr>
              <w:br/>
              <w:t>– Logické oddělení sítí na klinickou, administrativní a externí část a instalace zabezpečené brány mezi nimi pro filtrování provozu (je nutná konzultace s technickým poskytovatelem služeb)</w:t>
            </w:r>
            <w:r>
              <w:rPr>
                <w:rFonts w:ascii="Athiti" w:eastAsia="Athiti" w:hAnsi="Athiti" w:cs="Athiti"/>
              </w:rPr>
              <w:br/>
              <w:t>– Oddělení bezdrátových sítí, protože jejich hranice jsou nejasně vymezené (je nutná konzultace s technickým poskytovatelem služeb)</w:t>
            </w:r>
            <w:r>
              <w:rPr>
                <w:rFonts w:ascii="Athiti" w:eastAsia="Athiti" w:hAnsi="Athiti" w:cs="Athiti"/>
              </w:rPr>
              <w:br/>
              <w:t>– Ostatní mechanismy řízení směrování sítě na základě zdrojových a cílových adres (konzultace s technickým poskytovatelem služeb)</w:t>
            </w:r>
            <w:r>
              <w:rPr>
                <w:rFonts w:ascii="Athiti" w:eastAsia="Athiti" w:hAnsi="Athiti" w:cs="Athiti"/>
              </w:rPr>
              <w:br/>
              <w:t>– Politika a postupy pro přenosná zařízení jsou vynucovány a monitorovány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Generální ředitel (Managing Director)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Podvod</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Finanční ztráta</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řízení přístupu</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Politika a postupy řízení přístupu</w:t>
            </w:r>
            <w:r>
              <w:rPr>
                <w:rFonts w:ascii="Athiti" w:eastAsia="Athiti" w:hAnsi="Athiti" w:cs="Athiti"/>
              </w:rPr>
              <w:br/>
              <w:t>– Hlášení porušení příslušným orgánům</w:t>
            </w:r>
            <w:r>
              <w:rPr>
                <w:rFonts w:ascii="Athiti" w:eastAsia="Athiti" w:hAnsi="Athiti" w:cs="Athiti"/>
              </w:rPr>
              <w:br/>
              <w:t>– Efektivní perimetrická ochrana včetně firewallů a systémů detekce narušení (IDS)</w:t>
            </w:r>
            <w:r>
              <w:rPr>
                <w:rFonts w:ascii="Athiti" w:eastAsia="Athiti" w:hAnsi="Athiti" w:cs="Athiti"/>
              </w:rPr>
              <w:br/>
              <w:t>– Konfigurace sítě pro rozpoznání neoprávněných pokusů o přístup a generování výstrah</w:t>
            </w:r>
            <w:r>
              <w:rPr>
                <w:rFonts w:ascii="Athiti" w:eastAsia="Athiti" w:hAnsi="Athiti" w:cs="Athiti"/>
              </w:rPr>
              <w:br/>
              <w:t>– Oddělení klinických a obchodních informačních systémů (nutná konzultace s technickým poskytovatelem služeb)</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Generální ředitel (Managing Director)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Zlomyslné hackování a neoprávněný přístup</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r>
              <w:rPr>
                <w:rFonts w:ascii="Athiti" w:eastAsia="Athiti" w:hAnsi="Athiti" w:cs="Athiti"/>
              </w:rPr>
              <w:br/>
              <w:t>- Porušení integrity (možné zveřejnění, úprava nebo zničení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Nedostatečná ochrana sítě a internetu</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Nakonfigurovat síť tak, aby identifikovala a zaznamenávala pokusy o neoprávněný přístup a generovala výstrahy (viz oddíl 3.9)</w:t>
            </w:r>
            <w:r>
              <w:rPr>
                <w:rFonts w:ascii="Athiti" w:eastAsia="Athiti" w:hAnsi="Athiti" w:cs="Athiti"/>
              </w:rPr>
              <w:br/>
              <w:t>– Nakonfigurovat síťové služby tak, aby odmítaly veškerý příchozí provoz, který není výslovně povolen (viz oddíl 3.9)</w:t>
            </w:r>
            <w:r>
              <w:rPr>
                <w:rFonts w:ascii="Athiti" w:eastAsia="Athiti" w:hAnsi="Athiti" w:cs="Athiti"/>
              </w:rPr>
              <w:br/>
              <w:t>– Zabezpečené metody vzdáleného přístupu – např. modemy a použití VPN</w:t>
            </w:r>
            <w:r>
              <w:rPr>
                <w:rFonts w:ascii="Athiti" w:eastAsia="Athiti" w:hAnsi="Athiti" w:cs="Athiti"/>
              </w:rPr>
              <w:br/>
              <w:t>– Omezit dobu připojení uživatelů a počet pokusů o přihlášení (konzultace s technickým poskytovatelem služeb)</w:t>
            </w:r>
            <w:r>
              <w:rPr>
                <w:rFonts w:ascii="Athiti" w:eastAsia="Athiti" w:hAnsi="Athiti" w:cs="Athiti"/>
              </w:rPr>
              <w:br/>
              <w:t>– Používat privátní IP adresy v interních sítích a zakázat nevyužívané služby na serverech přístupných z internetu (konzultace s technickým poskytovatelem služeb)</w:t>
            </w:r>
            <w:r>
              <w:rPr>
                <w:rFonts w:ascii="Athiti" w:eastAsia="Athiti" w:hAnsi="Athiti" w:cs="Athiti"/>
              </w:rPr>
              <w:br/>
              <w:t>– Zavést kvalitní politiku hesel</w:t>
            </w:r>
            <w:r>
              <w:rPr>
                <w:rFonts w:ascii="Athiti" w:eastAsia="Athiti" w:hAnsi="Athiti" w:cs="Athiti"/>
              </w:rPr>
              <w:br/>
              <w:t>– Omezit fyzický přístup ke kritickému zařízení</w:t>
            </w:r>
            <w:r>
              <w:rPr>
                <w:rFonts w:ascii="Athiti" w:eastAsia="Athiti" w:hAnsi="Athiti" w:cs="Athiti"/>
              </w:rPr>
              <w:br/>
              <w:t>– Vyžadovat pravidelnou změnu hesel uživatelů</w:t>
            </w:r>
            <w:r>
              <w:rPr>
                <w:rFonts w:ascii="Athiti" w:eastAsia="Athiti" w:hAnsi="Athiti" w:cs="Athiti"/>
              </w:rPr>
              <w:br/>
              <w:t>– Umístit všechny veřejně přístupné služby do zabezpečených segmentů sítě v demilitarizované zóně (DMZ)</w:t>
            </w:r>
            <w:r>
              <w:rPr>
                <w:rFonts w:ascii="Athiti" w:eastAsia="Athiti" w:hAnsi="Athiti" w:cs="Athiti"/>
              </w:rPr>
              <w:br/>
              <w:t>– Používání zařízení a informací mimo pracoviště by mělo zahrnovat školení a vhodná bezpečnostní opatření pro práci z domova nebo telepráci</w:t>
            </w:r>
            <w:r>
              <w:rPr>
                <w:rFonts w:ascii="Athiti" w:eastAsia="Athiti" w:hAnsi="Athiti" w:cs="Athiti"/>
              </w:rPr>
              <w:br/>
              <w:t>– Omezit přístup k systémovým nástrojům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Technický ředitel (Chief Technology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Neoprávněný přístup</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Finanční ztráta</w:t>
            </w:r>
            <w:r>
              <w:rPr>
                <w:rFonts w:ascii="Athiti" w:eastAsia="Athiti" w:hAnsi="Athiti" w:cs="Athiti"/>
              </w:rPr>
              <w:br/>
              <w:t>- Porušení důvěrnosti a integrity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Nakonfigurovat síťové IDS, firewally, software pro filtrování obsahu e-mailů a/nebo jiné bezpečnostní kontroly pro identifikaci používání neoprávněných služeb (např. sdílení souborů a hudby typu peer-to-peer); spam</w:t>
            </w:r>
            <w:r>
              <w:rPr>
                <w:rFonts w:ascii="Athiti" w:eastAsia="Athiti" w:hAnsi="Athiti" w:cs="Athiti"/>
              </w:rPr>
              <w:br/>
              <w:t>– Protokolovat aktivitu v log souborech (např. přílohy e-mailů, FTP přenosy, požadavky na web) s podezřelými slovy v názvu souboru (např. „důvěrné“, sexuálně explicitní výrazy)</w:t>
            </w:r>
            <w:r>
              <w:rPr>
                <w:rFonts w:ascii="Athiti" w:eastAsia="Athiti" w:hAnsi="Athiti" w:cs="Athiti"/>
              </w:rPr>
              <w:br/>
              <w:t>– Zavést filtrování URL (webového prohlížeče) pro nevhodné stránky – bílý a černý seznam</w:t>
            </w:r>
            <w:r>
              <w:rPr>
                <w:rFonts w:ascii="Athiti" w:eastAsia="Athiti" w:hAnsi="Athiti" w:cs="Athiti"/>
              </w:rPr>
              <w:br/>
              <w:t>– Politika a postupy pro přenosná zařízení jsou uplatňovány a monitorovány</w:t>
            </w:r>
            <w:r>
              <w:rPr>
                <w:rFonts w:ascii="Athiti" w:eastAsia="Athiti" w:hAnsi="Athiti" w:cs="Athiti"/>
              </w:rPr>
              <w:br/>
              <w:t>– Opatrnost při používání bezdrátových sítí a přenosných zařízení na veřejných místech</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Technický ředitel (Chief Technology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1235" w:type="dxa"/>
            <w:gridSpan w:val="7"/>
            <w:shd w:val="clear" w:color="auto" w:fill="8EAADB"/>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Technické – Neúmyslné</w:t>
            </w: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Porucha zařízení nebo hardwaru (např. havárie pevného disku a selhání telekomunikačního spojení)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nebo žádné postupy zálohování</w:t>
            </w:r>
            <w:r>
              <w:rPr>
                <w:rFonts w:ascii="Athiti" w:eastAsia="Athiti" w:hAnsi="Athiti" w:cs="Athiti"/>
              </w:rPr>
              <w:br/>
              <w:t>– Nedostatečná údržba systému</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Kontrola environmentálních podmínek, včetně teploty a vlhkosti</w:t>
            </w:r>
            <w:r>
              <w:rPr>
                <w:rFonts w:ascii="Athiti" w:eastAsia="Athiti" w:hAnsi="Athiti" w:cs="Athiti"/>
              </w:rPr>
              <w:br/>
              <w:t>– K dispozici jsou dva způsoby telekomunikačních tras pro nouzové situace (např. pevná linka a mobilní služba)</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Provozní ředitel (Chief Operating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Porucha softwaru (např. chyby, záplaty)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Neprovádění pravidelných aktualizací softwaru nebo záplatování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Oddělení systémových nástrojů od aplikačního softwaru (konzultace s technickým poskytovatelem služeb)</w:t>
            </w:r>
            <w:r>
              <w:rPr>
                <w:rFonts w:ascii="Athiti" w:eastAsia="Athiti" w:hAnsi="Athiti" w:cs="Athiti"/>
              </w:rPr>
              <w:br/>
              <w:t>– Bezpečnostní funkce a jejich omezení v aplikačním softwaru jsou známy</w:t>
            </w:r>
            <w:r>
              <w:rPr>
                <w:rFonts w:ascii="Athiti" w:eastAsia="Athiti" w:hAnsi="Athiti" w:cs="Athiti"/>
              </w:rPr>
              <w:br/>
              <w:t>– Instalace aktualizací softwaru co nejdříve po jejich vydání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Provozní ředitel (Chief Operating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Ztráta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r>
              <w:rPr>
                <w:rFonts w:ascii="Athiti" w:eastAsia="Athiti" w:hAnsi="Athiti" w:cs="Athiti"/>
              </w:rPr>
              <w:br/>
              <w:t>- Negativní dopad na pověst</w:t>
            </w:r>
            <w:r>
              <w:rPr>
                <w:rFonts w:ascii="Athiti" w:eastAsia="Athiti" w:hAnsi="Athiti" w:cs="Athiti"/>
              </w:rPr>
              <w:br/>
              <w:t>- Porušení důvěrnosti</w:t>
            </w:r>
            <w:r>
              <w:rPr>
                <w:rFonts w:ascii="Athiti" w:eastAsia="Athiti" w:hAnsi="Athiti" w:cs="Athiti"/>
              </w:rPr>
              <w:br/>
              <w:t>- Finanční ztráta (např. ztráta fakturačních dat)</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nebo žádné postupy zálohování</w:t>
            </w:r>
            <w:r>
              <w:rPr>
                <w:rFonts w:ascii="Athiti" w:eastAsia="Athiti" w:hAnsi="Athiti" w:cs="Athiti"/>
              </w:rPr>
              <w:br/>
              <w:t>– Nesprávné používání šifrování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Kontrola nebo zákaz používání externích a osobních zařízení, jako jsou USB disky</w:t>
            </w:r>
            <w:r>
              <w:rPr>
                <w:rFonts w:ascii="Athiti" w:eastAsia="Athiti" w:hAnsi="Athiti" w:cs="Athiti"/>
              </w:rPr>
              <w:br/>
              <w:t>– Zavedená politika a postupy zálohování, monitorované z hlediska souladu</w:t>
            </w:r>
            <w:r>
              <w:rPr>
                <w:rFonts w:ascii="Athiti" w:eastAsia="Athiti" w:hAnsi="Athiti" w:cs="Athiti"/>
              </w:rPr>
              <w:br/>
              <w:t>– Politika a postupy pro přenosná zařízení jsou vynucovány a monitorovány, včetně zálohování přenosných zařízení</w:t>
            </w:r>
            <w:r>
              <w:rPr>
                <w:rFonts w:ascii="Athiti" w:eastAsia="Athiti" w:hAnsi="Athiti" w:cs="Athiti"/>
              </w:rPr>
              <w:br/>
              <w:t>– Používání šifrování pro zálohy, přenosná a mobilní zařízení a přenos zpráv</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Provozní ředitel (Chief Operating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Výpadek napájení nebo přepětí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Nedostatek záložního napájení a stabilizátorů</w:t>
            </w:r>
            <w:r>
              <w:rPr>
                <w:rFonts w:ascii="Athiti" w:eastAsia="Athiti" w:hAnsi="Athiti" w:cs="Athiti"/>
              </w:rPr>
              <w:br/>
              <w:t>– Stárnoucí infrastruktura</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Instalace záložního zdroje napájení (UPS) a stabilizátorů napětí</w:t>
            </w:r>
            <w:r>
              <w:rPr>
                <w:rFonts w:ascii="Athiti" w:eastAsia="Athiti" w:hAnsi="Athiti" w:cs="Athiti"/>
              </w:rPr>
              <w:br/>
              <w:t>– Pokud je napájení nespolehlivé, instalace alternativního zdroje energie</w:t>
            </w:r>
            <w:r>
              <w:rPr>
                <w:rFonts w:ascii="Athiti" w:eastAsia="Athiti" w:hAnsi="Athiti" w:cs="Athiti"/>
              </w:rPr>
              <w:br/>
              <w:t>– Pravidelné testování funkčnosti baterií UPS</w:t>
            </w:r>
            <w:r>
              <w:rPr>
                <w:rFonts w:ascii="Athiti" w:eastAsia="Athiti" w:hAnsi="Athiti" w:cs="Athiti"/>
              </w:rPr>
              <w:br/>
              <w:t>– Údržba provozuschopné infrastruktury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Provozní ředitel (Chief Operating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1235" w:type="dxa"/>
            <w:gridSpan w:val="7"/>
            <w:shd w:val="clear" w:color="auto" w:fill="8EAADB"/>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Technické – Úmyslné</w:t>
            </w: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Zlomyslný kód (např. virus)</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r>
              <w:rPr>
                <w:rFonts w:ascii="Athiti" w:eastAsia="Athiti" w:hAnsi="Athiti" w:cs="Athiti"/>
              </w:rPr>
              <w:br/>
              <w:t>- Odmítnutí nebo snížení kvality služby</w:t>
            </w:r>
            <w:r>
              <w:rPr>
                <w:rFonts w:ascii="Athiti" w:eastAsia="Athiti" w:hAnsi="Athiti" w:cs="Athiti"/>
              </w:rPr>
              <w:br/>
              <w:t>- Ztráta dat</w:t>
            </w:r>
            <w:r>
              <w:rPr>
                <w:rFonts w:ascii="Athiti" w:eastAsia="Athiti" w:hAnsi="Athiti" w:cs="Athiti"/>
              </w:rPr>
              <w:br/>
              <w:t>- Porušení integrity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Nedostatečná ochrana sítě a internetu</w:t>
            </w:r>
            <w:r>
              <w:rPr>
                <w:rFonts w:ascii="Athiti" w:eastAsia="Athiti" w:hAnsi="Athiti" w:cs="Athiti"/>
              </w:rPr>
              <w:br/>
              <w:t>– Nedostatečné školení zaměstnanců</w:t>
            </w:r>
            <w:r>
              <w:rPr>
                <w:rFonts w:ascii="Athiti" w:eastAsia="Athiti" w:hAnsi="Athiti" w:cs="Athiti"/>
              </w:rPr>
              <w:br/>
              <w:t>– Neaktualizování antivirových programů</w:t>
            </w:r>
            <w:r>
              <w:rPr>
                <w:rFonts w:ascii="Athiti" w:eastAsia="Athiti" w:hAnsi="Athiti" w:cs="Athiti"/>
              </w:rPr>
              <w:br/>
              <w:t>– Filtrování spamu</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Pravidelná automatická aktualizace anti-malware softwaru</w:t>
            </w:r>
            <w:r>
              <w:rPr>
                <w:rFonts w:ascii="Athiti" w:eastAsia="Athiti" w:hAnsi="Athiti" w:cs="Athiti"/>
              </w:rPr>
              <w:br/>
              <w:t>– Pravidelné preventivní kontroly informačních systémů</w:t>
            </w:r>
            <w:r>
              <w:rPr>
                <w:rFonts w:ascii="Athiti" w:eastAsia="Athiti" w:hAnsi="Athiti" w:cs="Athiti"/>
              </w:rPr>
              <w:br/>
              <w:t>– Filtrování spamu</w:t>
            </w:r>
            <w:r>
              <w:rPr>
                <w:rFonts w:ascii="Athiti" w:eastAsia="Athiti" w:hAnsi="Athiti" w:cs="Athiti"/>
              </w:rPr>
              <w:br/>
              <w:t>– Školení zaměstnanců o nebezpečí příloh e-mailů</w:t>
            </w:r>
            <w:r>
              <w:rPr>
                <w:rFonts w:ascii="Athiti" w:eastAsia="Athiti" w:hAnsi="Athiti" w:cs="Athiti"/>
              </w:rPr>
              <w:br/>
              <w:t>– Zákaz používání neoprávněného softwaru</w:t>
            </w:r>
            <w:r>
              <w:rPr>
                <w:rFonts w:ascii="Athiti" w:eastAsia="Athiti" w:hAnsi="Athiti" w:cs="Athiti"/>
              </w:rPr>
              <w:br/>
              <w:t>– Blokování používání mobilního kódu, např. omezení doplňků v prohlížeči (neznámé ActiveX)</w:t>
            </w:r>
            <w:r>
              <w:rPr>
                <w:rFonts w:ascii="Athiti" w:eastAsia="Athiti" w:hAnsi="Athiti" w:cs="Athiti"/>
              </w:rPr>
              <w:br/>
              <w:t>– Omezení používání aplikací pro přenos souborů / peer-to-peer, pokud nejsou nezbytné pro běžný provoz</w:t>
            </w:r>
            <w:r>
              <w:rPr>
                <w:rFonts w:ascii="Athiti" w:eastAsia="Athiti" w:hAnsi="Athiti" w:cs="Athiti"/>
              </w:rPr>
              <w:br/>
              <w:t>– Kontrola nebo zákaz používání externích a osobních zařízení, jako jsou USB disky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Bezpečnostní tým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Ztráta informací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Porušení legislativy nebo nařízení</w:t>
            </w:r>
            <w:r>
              <w:rPr>
                <w:rFonts w:ascii="Athiti" w:eastAsia="Athiti" w:hAnsi="Athiti" w:cs="Athiti"/>
              </w:rPr>
              <w:br/>
              <w:t>- Negativní dopad na pověst</w:t>
            </w:r>
            <w:r>
              <w:rPr>
                <w:rFonts w:ascii="Athiti" w:eastAsia="Athiti" w:hAnsi="Athiti" w:cs="Athiti"/>
              </w:rPr>
              <w:br/>
              <w:t>- Porušení důvěrnosti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Nedostatečné nebo žádné postupy zálohování</w:t>
            </w:r>
            <w:r>
              <w:rPr>
                <w:rFonts w:ascii="Athiti" w:eastAsia="Athiti" w:hAnsi="Athiti" w:cs="Athiti"/>
              </w:rPr>
              <w:br/>
              <w:t>– Nedostatečné řízení přístupu</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Efektivní a monitorované postupy zálohování</w:t>
            </w:r>
            <w:r>
              <w:rPr>
                <w:rFonts w:ascii="Athiti" w:eastAsia="Athiti" w:hAnsi="Athiti" w:cs="Athiti"/>
              </w:rPr>
              <w:br/>
              <w:t>– Hlášení porušení příslušným orgánům</w:t>
            </w:r>
            <w:r>
              <w:rPr>
                <w:rFonts w:ascii="Athiti" w:eastAsia="Athiti" w:hAnsi="Athiti" w:cs="Athiti"/>
              </w:rPr>
              <w:br/>
              <w:t>– Oddělení systémových nástrojů od aplikačního softwaru (konzultace s technickým poskytovatelem služeb)</w:t>
            </w:r>
            <w:r>
              <w:rPr>
                <w:rFonts w:ascii="Athiti" w:eastAsia="Athiti" w:hAnsi="Athiti" w:cs="Athiti"/>
              </w:rPr>
              <w:br/>
              <w:t>– Omezení přístupu k systémovým nástrojům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Technický ředitel (Chief Technology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Zamítnutí služby (DoS – pokus učinit počítačové zdroje nedostupné)</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Ztráta nebo snížení kapacity sítě</w:t>
            </w:r>
            <w:r>
              <w:rPr>
                <w:rFonts w:ascii="Athiti" w:eastAsia="Athiti" w:hAnsi="Athiti" w:cs="Athiti"/>
              </w:rPr>
              <w:br/>
              <w:t>- Ztráta připojení k internetu</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Nakonfigurovat systém detekce průniků (IDS) pro detekci DoS útoků</w:t>
            </w:r>
            <w:r>
              <w:rPr>
                <w:rFonts w:ascii="Athiti" w:eastAsia="Athiti" w:hAnsi="Athiti" w:cs="Athiti"/>
              </w:rPr>
              <w:br/>
              <w:t>– Nastavení firewallu pro blokování specifikovaného síťového provozu</w:t>
            </w:r>
            <w:r>
              <w:rPr>
                <w:rFonts w:ascii="Athiti" w:eastAsia="Athiti" w:hAnsi="Athiti" w:cs="Athiti"/>
              </w:rPr>
              <w:br/>
              <w:t>– Blokování odchozích spojení na Internet Relay Chat (IRC), instant messaging a peer-to-peer služby (konzultace s technickým poskytovatelem služeb)</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Bezpečnostní tým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1235" w:type="dxa"/>
            <w:gridSpan w:val="7"/>
            <w:shd w:val="clear" w:color="auto" w:fill="8EAADB"/>
          </w:tcPr>
          <w:p w:rsidR="008E15CD" w:rsidRDefault="008E15CD" w:rsidP="005E0D64">
            <w:pPr>
              <w:pStyle w:val="normal"/>
              <w:spacing w:after="0" w:line="240" w:lineRule="auto"/>
              <w:jc w:val="center"/>
              <w:rPr>
                <w:rFonts w:ascii="Athiti" w:eastAsia="Athiti" w:hAnsi="Athiti" w:cs="Athiti"/>
              </w:rPr>
            </w:pPr>
            <w:r>
              <w:rPr>
                <w:rFonts w:ascii="Athiti" w:eastAsia="Athiti" w:hAnsi="Athiti" w:cs="Athiti"/>
              </w:rPr>
              <w:t>Environmentální</w:t>
            </w: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Záplava</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r>
              <w:rPr>
                <w:rFonts w:ascii="Athiti" w:eastAsia="Athiti" w:hAnsi="Athiti" w:cs="Athiti"/>
              </w:rPr>
              <w:br/>
              <w:t>- Ohrožení osobní bezpečnosti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Neúplné plány kontinuity podnikání a obnovy po havárii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Kompletní a testované plány kontinuity podnikání a obnovy po havárii, včetně identifikace alternativního místa</w:t>
            </w:r>
            <w:r>
              <w:rPr>
                <w:rFonts w:ascii="Athiti" w:eastAsia="Athiti" w:hAnsi="Athiti" w:cs="Athiti"/>
              </w:rPr>
              <w:br/>
              <w:t>– Efektivní a monitorované postupy zálohování</w:t>
            </w:r>
            <w:r>
              <w:rPr>
                <w:rFonts w:ascii="Athiti" w:eastAsia="Athiti" w:hAnsi="Athiti" w:cs="Athiti"/>
              </w:rPr>
              <w:br/>
              <w:t>– Umístění kritického zařízení mimo riziko náhodného poškození (a jeho ochrana)</w:t>
            </w:r>
            <w:r>
              <w:rPr>
                <w:rFonts w:ascii="Athiti" w:eastAsia="Athiti" w:hAnsi="Athiti" w:cs="Athiti"/>
              </w:rPr>
              <w:br/>
              <w:t>– Zvážit zvýšení zařízení nad podlahu pro minimalizaci dopadu záplav (např. prasklé vodovodní potrubí)</w:t>
            </w:r>
            <w:r>
              <w:rPr>
                <w:rFonts w:ascii="Athiti" w:eastAsia="Athiti" w:hAnsi="Athiti" w:cs="Athiti"/>
              </w:rPr>
              <w:br/>
              <w:t>– Neumísťovat zařízení přímo pod klimatizační jednotky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Manažer kontinuity podnikání (Business Continuity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Požár (včetně požárů v přírodě)</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r>
              <w:rPr>
                <w:rFonts w:ascii="Athiti" w:eastAsia="Athiti" w:hAnsi="Athiti" w:cs="Athiti"/>
              </w:rPr>
              <w:br/>
              <w:t>– Ohrožení osobní bezpečnosti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Neúplné plány kontinuity podnikání a obnovy po havárii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Kompletní a testované plány kontinuity podnikání a obnovy po havárii a identifikované alternativní místo</w:t>
            </w:r>
            <w:r>
              <w:rPr>
                <w:rFonts w:ascii="Athiti" w:eastAsia="Athiti" w:hAnsi="Athiti" w:cs="Athiti"/>
              </w:rPr>
              <w:br/>
              <w:t>– Efektivní a monitorované postupy zálohování</w:t>
            </w:r>
            <w:r>
              <w:rPr>
                <w:rFonts w:ascii="Athiti" w:eastAsia="Athiti" w:hAnsi="Athiti" w:cs="Athiti"/>
              </w:rPr>
              <w:br/>
              <w:t>– Zajistit dostupnost elektrického hasicího zařízení v blízkosti kritického zařízení</w:t>
            </w:r>
            <w:r>
              <w:rPr>
                <w:rFonts w:ascii="Athiti" w:eastAsia="Athiti" w:hAnsi="Athiti" w:cs="Athiti"/>
              </w:rPr>
              <w:br/>
              <w:t>– Školení zaměstnanců v nouzových postupech (elektrický požár)</w:t>
            </w:r>
            <w:r>
              <w:rPr>
                <w:rFonts w:ascii="Athiti" w:eastAsia="Athiti" w:hAnsi="Athiti" w:cs="Athiti"/>
              </w:rPr>
              <w:br/>
              <w:t>– Uplatňovat další předpisy týkající se bezpečnosti a ochrany zdraví při práci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Manažer kontinuity podnikání (Business Continuity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Zemětřesení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r>
              <w:rPr>
                <w:rFonts w:ascii="Athiti" w:eastAsia="Athiti" w:hAnsi="Athiti" w:cs="Athiti"/>
              </w:rPr>
              <w:br/>
              <w:t>– Ohrožení osobní bezpečnosti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Neúplné plány kontinuity podnikání a obnovy po havárii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Kompletní a testované plány kontinuity podnikání a obnovy po havárii a identifikované alternativní místo</w:t>
            </w:r>
            <w:r>
              <w:rPr>
                <w:rFonts w:ascii="Athiti" w:eastAsia="Athiti" w:hAnsi="Athiti" w:cs="Athiti"/>
              </w:rPr>
              <w:br/>
              <w:t>– Efektivní a monitorované postupy zálohování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Manažer kontinuity podnikání (Business Continuity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188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Bouře / Cyklón</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51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Narušení provozních činností</w:t>
            </w:r>
            <w:r>
              <w:rPr>
                <w:rFonts w:ascii="Athiti" w:eastAsia="Athiti" w:hAnsi="Athiti" w:cs="Athiti"/>
              </w:rPr>
              <w:br/>
              <w:t>– Ohrožení osobní bezpečnosti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786"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Neúplné plány kontinuity podnikání a obnovy po havárii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27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 Kompletní a testované plány kontinuity podnikání a obnovy po havárii a identifikované alternativní místo (viz oddíl 3.5)</w:t>
            </w:r>
            <w:r>
              <w:rPr>
                <w:rFonts w:ascii="Athiti" w:eastAsia="Athiti" w:hAnsi="Athiti" w:cs="Athiti"/>
              </w:rPr>
              <w:br/>
              <w:t>– Efektivní a monitorované postupy zálohování (viz oddíl 3.7)</w:t>
            </w:r>
            <w:r>
              <w:rPr>
                <w:rFonts w:ascii="Athiti" w:eastAsia="Athiti" w:hAnsi="Athiti" w:cs="Athiti"/>
              </w:rPr>
              <w:br/>
              <w:t>– Uplatňování dalších předpisů týkajících se bezpečnosti a ochrany zdraví při práci</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983"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329"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45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Manažer kontinuity podnikání (Business Continuity Officer)</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bl>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rPr>
      </w:pPr>
      <w:bookmarkStart w:id="23" w:name="_heading=h.8lnpg3srgci" w:colFirst="0" w:colLast="0"/>
      <w:bookmarkEnd w:id="23"/>
      <w:r>
        <w:rPr>
          <w:rFonts w:ascii="Athiti" w:eastAsia="Athiti" w:hAnsi="Athiti" w:cs="Athiti"/>
          <w:b/>
          <w:sz w:val="24"/>
          <w:szCs w:val="24"/>
        </w:rPr>
        <w:t xml:space="preserve">3.12 </w:t>
      </w:r>
      <w:r>
        <w:rPr>
          <w:rFonts w:ascii="Athiti" w:eastAsia="Athiti" w:hAnsi="Athiti" w:cs="Athiti"/>
          <w:sz w:val="24"/>
          <w:szCs w:val="24"/>
        </w:rPr>
        <w:t>Plán reakce na incidenty a obnovení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w:t>
      </w:r>
      <w:r>
        <w:rPr>
          <w:rFonts w:ascii="Athiti" w:eastAsia="Athiti" w:hAnsi="Athiti" w:cs="Athiti"/>
        </w:rPr>
        <w:t xml:space="preserve"> Bezpečnostní incidenty musí být neprodleně hlášeny CISO (přednostně) nebo jinému členovi bezpečnostního týmu. Člen bezpečnostního týmu, který incident obdrží, informuje o něm CISO.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3.12.2</w:t>
      </w:r>
      <w:r>
        <w:rPr>
          <w:rFonts w:ascii="Athiti" w:eastAsia="Athiti" w:hAnsi="Athiti" w:cs="Athiti"/>
        </w:rPr>
        <w:t xml:space="preserve"> Po oznámení bezpečnostního incidentu provede bezpečnostní tým počáteční vyšetřování a určí vhodnou reakci, která může zahrnovat spuštění Plánu reakce na bezpečnostní incident.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3.12.3</w:t>
      </w:r>
      <w:r>
        <w:rPr>
          <w:rFonts w:ascii="Athiti" w:eastAsia="Athiti" w:hAnsi="Athiti" w:cs="Athiti"/>
        </w:rPr>
        <w:t xml:space="preserve"> Pokud je Plán reakce spuštěn, bezpečnostní tým vyšetří incident a zahájí kroky k omezení expozice dat klientů a zmírnění rizik souvisejících s incidentem.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3.12.4</w:t>
      </w:r>
      <w:r>
        <w:rPr>
          <w:rFonts w:ascii="Athiti" w:eastAsia="Athiti" w:hAnsi="Athiti" w:cs="Athiti"/>
        </w:rPr>
        <w:t xml:space="preserve"> Bezpečnostní tým zajistí, aby nikdo nemohl přistupovat k ohroženým systémům nebo je měnit, a to pomocí těchto postupů: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Izolace ohrožených systémů od sítě a odpojení všech síťových kabelů bez vypnutí systémů;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Pokud je používána bezdrátová síť, změna SSID na přístupovém bodě a dalších systémech, které síť používají (kromě systémů, které jsou považovány za ohrožené);</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Zachování všech logů a elektronických důkazů, např. z firewallu, antivirového nástroje, systému řízení přístupu, webového serveru, aplikačního serveru, databáze apod.;</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Záloha systémů k zachování jejich aktuálního stavu pro případ dalšího šetření;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Dokumentace všech kroků provedených zaměstnanci a členy bezpečnostního týmu;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Zvýšená pozornost na další známky kompromitace nebo podezřelé aktivity v prostředí společnosti či jejích třetích stran;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Konzultace před zpracováním dalších transakcí;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Shromáždění detailů o všech ohrožených či potenciálně ohrožených účtech („účty v ohrožení“).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3.12.5</w:t>
      </w:r>
      <w:r>
        <w:rPr>
          <w:rFonts w:ascii="Athiti" w:eastAsia="Athiti" w:hAnsi="Athiti" w:cs="Athiti"/>
        </w:rPr>
        <w:t xml:space="preserve"> Po počátečním šetření incidentu bezpečnostním týmem informuje CISO generálního ředitele.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3.12.6</w:t>
      </w:r>
      <w:r>
        <w:rPr>
          <w:rFonts w:ascii="Athiti" w:eastAsia="Athiti" w:hAnsi="Athiti" w:cs="Athiti"/>
        </w:rPr>
        <w:t xml:space="preserve"> Generální ředitel informuje všechny relevantní strany, včetně zpracovatele plateb, místních orgánů činných v trestním řízení a dalších, které mohou být incidentem dotčeny (např. zákazníky, obchodními partnery či dodavateli). To zahrnuje i kontakty pro hlášení porušení osobních údajů, pokud je to relevantní.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3.12.7</w:t>
      </w:r>
      <w:r>
        <w:rPr>
          <w:rFonts w:ascii="Athiti" w:eastAsia="Athiti" w:hAnsi="Athiti" w:cs="Athiti"/>
        </w:rPr>
        <w:t xml:space="preserve"> Bezpečnostní tým spolupracuje s provozními týmy tak, aby bylo zajištěno pokračování obchodních činností během vyšetřování incidentu.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3.12.8</w:t>
      </w:r>
      <w:r>
        <w:rPr>
          <w:rFonts w:ascii="Athiti" w:eastAsia="Athiti" w:hAnsi="Athiti" w:cs="Athiti"/>
        </w:rPr>
        <w:t xml:space="preserve"> Bezpečnostní tým komunikuje s externími stranami, včetně zpracovatele plateb, orgánů činných v trestním řízení apod., aby zajistil adekvátní vyšetřování incidentu (včetně případné forenzní analýzy na místě) a sběr důkazů.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3.12.9</w:t>
      </w:r>
      <w:r>
        <w:rPr>
          <w:rFonts w:ascii="Athiti" w:eastAsia="Athiti" w:hAnsi="Athiti" w:cs="Athiti"/>
        </w:rPr>
        <w:t xml:space="preserve"> Členové bezpečnostního týmu podniknou kroky k vyšetření a vyřešení problému k uspokojení všech zúčastněných stran, včetně potvrzení, že požadovaná opatření a bezpečnostní kontroly jsou funkční.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3.12.10</w:t>
      </w:r>
      <w:r>
        <w:rPr>
          <w:rFonts w:ascii="Athiti" w:eastAsia="Athiti" w:hAnsi="Athiti" w:cs="Athiti"/>
        </w:rPr>
        <w:t xml:space="preserve"> CISO předá zúčastněným stranám (včetně zpracovatele plateb, orgánů činných v trestním řízení apod.) zprávu o výsledcích vyšetřování a řešení incidentu.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3.12.11</w:t>
      </w:r>
      <w:r>
        <w:rPr>
          <w:rFonts w:ascii="Athiti" w:eastAsia="Athiti" w:hAnsi="Athiti" w:cs="Athiti"/>
        </w:rPr>
        <w:t xml:space="preserve"> CISO schválí návrat k běžnému provozu poté, co je potvrzeno uspokojivé vyřešení incidentu.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3.12.12</w:t>
      </w:r>
      <w:r>
        <w:rPr>
          <w:rFonts w:ascii="Athiti" w:eastAsia="Athiti" w:hAnsi="Athiti" w:cs="Athiti"/>
        </w:rPr>
        <w:t xml:space="preserve"> Bezpečnostní tým informuje zbytek společnosti o obnovení běžného provozu. Běžné činnosti musí zahrnovat všechny aktualizované procesy, technologie nebo bezpečnostní opatření zavedená během řešení incidentu.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3.12.13</w:t>
      </w:r>
      <w:r>
        <w:rPr>
          <w:rFonts w:ascii="Athiti" w:eastAsia="Athiti" w:hAnsi="Athiti" w:cs="Athiti"/>
        </w:rPr>
        <w:t xml:space="preserve"> Po každém bezpečnostním incidentu provede bezpečnostní tým následnou kontrolu. Ta vyhodnotí, jak k incidentu došlo, jaké byly příčiny a jak byl incident řešen. Na základě toho se vypracují doporučení pro lepší reakci v budoucnu a prevenci podobných incidentů.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3.12.14</w:t>
      </w:r>
      <w:r>
        <w:rPr>
          <w:rFonts w:ascii="Athiti" w:eastAsia="Athiti" w:hAnsi="Athiti" w:cs="Athiti"/>
        </w:rPr>
        <w:t xml:space="preserve"> Specifické typy reakcí na incidenty jsou uvedeny v následující tabulce: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2552"/>
        <w:gridCol w:w="2304"/>
        <w:gridCol w:w="1891"/>
      </w:tblGrid>
      <w:tr w:rsidR="008E15CD" w:rsidTr="005E0D64">
        <w:trPr>
          <w:cantSplit/>
          <w:tblHeader/>
        </w:trPr>
        <w:tc>
          <w:tcPr>
            <w:tcW w:w="2263" w:type="dxa"/>
            <w:shd w:val="clear" w:color="auto" w:fill="8EAADB"/>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Malware (nebo zlomyslný kód)</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rPr>
            </w:pPr>
          </w:p>
        </w:tc>
        <w:tc>
          <w:tcPr>
            <w:tcW w:w="2552" w:type="dxa"/>
            <w:shd w:val="clear" w:color="auto" w:fill="8EAADB"/>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Manipulace s platebními terminály, zařízeními chip &amp; PIN/podpisovými zařízeními nebo čtečkami karet, detekce zařízení pro kopírování karet (card skimming) nebo nahrazení zařízení</w:t>
            </w:r>
          </w:p>
        </w:tc>
        <w:tc>
          <w:tcPr>
            <w:tcW w:w="2304" w:type="dxa"/>
            <w:shd w:val="clear" w:color="auto" w:fill="8EAADB"/>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Neoprávněné bezdrátové přístupové body</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rPr>
            </w:pPr>
          </w:p>
        </w:tc>
        <w:tc>
          <w:tcPr>
            <w:tcW w:w="1891" w:type="dxa"/>
            <w:shd w:val="clear" w:color="auto" w:fill="8EAADB"/>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Ztráta zařízení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rPr>
            </w:pPr>
          </w:p>
        </w:tc>
      </w:tr>
      <w:tr w:rsidR="008E15CD" w:rsidTr="005E0D64">
        <w:trPr>
          <w:cantSplit/>
          <w:tblHeader/>
        </w:trPr>
        <w:tc>
          <w:tcPr>
            <w:tcW w:w="2263"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Okamžitě odpojit zařízení s identifikovaným malwarem od sítě.</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552"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Přestat používat nahrazená/manipulovaná zařízení</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30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Bezpečnostní tým provede vyšetřování za účelem zjištění umístění neoprávněného bezdrátového přístupového bodu/zařízení.</w:t>
            </w:r>
          </w:p>
        </w:tc>
        <w:tc>
          <w:tcPr>
            <w:tcW w:w="1891"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Krádež nebo ztráta majetku, jako je počítač, notebook nebo mobilní zařízení, musí být neprodleně nahlášena členu bezpečnostního týmu a místním orgánům činným v trestním řízení. Toto platí i pro ztráty/krádeže mimo pracovní dobu a o víkendech.</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rHeight w:val="5386"/>
          <w:tblHeader/>
        </w:trPr>
        <w:tc>
          <w:tcPr>
            <w:tcW w:w="2263"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Prozkoumat malware za účelem identifikace typu (např. rootkit, ransomware apod.) a zjistit způsob, jakým byl zařízení infikován. To pomůže pochopit, jak malware ze zařízení odstranit.</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552"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Nahlásit nahrazení/manipulaci poskytovateli zařízení a zpracovateli plateb.</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304"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Bezpečnostní tým provede šetření, zda neoprávněný bezdrátový přístupový bod/zařízení není využíván pro legitimní obchodní účel/potřebu. Pokud je zjištěn legitimní obchodní důvod, musí být tento bezdrátový přístupový bod nebo zařízení přezkoumáno a projít správným schvalovacím procesem řízení. Cílem je zajistit, aby bylo odůvodnění dokumentováno a aby bylo zařízení bezpečně nakonfigurováno (např. změna výchozích hesel a nastavení, povolení silné autentizace a šifrování atd.).</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891"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Pokud zařízení, které bylo ztraceno nebo odcizeno, obsahovalo citlivá data nebo údaje o platebních kartách a zařízení nebylo zašifrováno, tým SIRT provede analýzu citlivosti, typu a objemu odcizených dat, včetně případně vystavených čísel platebních karet.</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v</w:t>
            </w:r>
          </w:p>
        </w:tc>
      </w:tr>
      <w:tr w:rsidR="008E15CD" w:rsidTr="005E0D64">
        <w:trPr>
          <w:cantSplit/>
          <w:tblHeader/>
        </w:trPr>
        <w:tc>
          <w:tcPr>
            <w:tcW w:w="2263"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Pokud nelze malware ze zařízení odstranit (což je často případ rootkitů), mělo by být zařízení znovu nainstalováno pomocí originálních instalačních médií nebo obrazů. Před obnovou ze záložních médií/obrazů je nutné ověřit, že tato záložní média/neobsahují malware.</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552"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Řiďte se pokyny vašeho poskytovatele zařízení nebo zpracovatele plateb při vyšetřování incidentu, například zaslat nahrazená/manipulovaná zařízení jim, umožnit místní vyšetřování apod.</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304"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891"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r w:rsidR="008E15CD" w:rsidTr="005E0D64">
        <w:trPr>
          <w:cantSplit/>
          <w:tblHeader/>
        </w:trPr>
        <w:tc>
          <w:tcPr>
            <w:tcW w:w="2263"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lastRenderedPageBreak/>
              <w:t>Chraňte systém(y) před dalším infikováním implementací oprav a/nebo záplat, které zabrání dalším útokům.</w:t>
            </w:r>
          </w:p>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552"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2304"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c>
          <w:tcPr>
            <w:tcW w:w="1891" w:type="dxa"/>
          </w:tcPr>
          <w:p w:rsidR="008E15CD" w:rsidRDefault="008E15CD" w:rsidP="005E0D64">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tc>
      </w:tr>
    </w:tbl>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3.12.15</w:t>
      </w:r>
      <w:r>
        <w:rPr>
          <w:rFonts w:ascii="Athiti" w:eastAsia="Athiti" w:hAnsi="Athiti" w:cs="Athiti"/>
        </w:rPr>
        <w:t xml:space="preserve"> Bezpečnostní tým bude spolupracovat s příslušným obchodním oddělením na vytvoření auditního záznamu událostí a opatření. Určí, kdo se podílel na porušení politiky a jaký byl rozsah porušení.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3.12.16</w:t>
      </w:r>
      <w:r>
        <w:rPr>
          <w:rFonts w:ascii="Athiti" w:eastAsia="Athiti" w:hAnsi="Athiti" w:cs="Athiti"/>
        </w:rPr>
        <w:t xml:space="preserve"> Bezpečnostní tým bude spolupracovat s příslušným obchodním oddělením na vytvoření auditního záznamu událostí a opatření. Určí, kdo se podílel na porušení politiky a jaký byl rozsah porušení.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3.12.17</w:t>
      </w:r>
      <w:r>
        <w:rPr>
          <w:rFonts w:ascii="Athiti" w:eastAsia="Athiti" w:hAnsi="Athiti" w:cs="Athiti"/>
        </w:rPr>
        <w:t xml:space="preserve"> Bezpečnostní tým provede hodnocení dopadu a poskytne rady a doporučení obchodnímu oddělení k prevenci opakování, například opětovné školení zaměstnanců.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3.12.18</w:t>
      </w:r>
      <w:r>
        <w:rPr>
          <w:rFonts w:ascii="Athiti" w:eastAsia="Athiti" w:hAnsi="Athiti" w:cs="Athiti"/>
        </w:rPr>
        <w:t xml:space="preserve"> Plán reakce na incidenty bude testován minimálně jednou ročně.</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3.12.19</w:t>
      </w:r>
      <w:r>
        <w:rPr>
          <w:rFonts w:ascii="Athiti" w:eastAsia="Athiti" w:hAnsi="Athiti" w:cs="Athiti"/>
        </w:rPr>
        <w:t xml:space="preserve"> Testování Plánu reakce na incidenty otestuje reakci podniku na možné scénáře incidentů za účelem identifikace mezer v procesech a oblastí ke zlepšení.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3.12.20</w:t>
      </w:r>
      <w:r>
        <w:rPr>
          <w:rFonts w:ascii="Athiti" w:eastAsia="Athiti" w:hAnsi="Athiti" w:cs="Athiti"/>
        </w:rPr>
        <w:t xml:space="preserve"> Bezpečnostní tým zaznamená pozorování z testování, jako jsou kroky, které byly účastníky provedeny špatně nebo špatně pochopeny, a aspekty, které je třeba zlepšit.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3.12.21</w:t>
      </w:r>
      <w:r>
        <w:rPr>
          <w:rFonts w:ascii="Athiti" w:eastAsia="Athiti" w:hAnsi="Athiti" w:cs="Athiti"/>
        </w:rPr>
        <w:t xml:space="preserve"> CISO zajistí, že Plán reakce na bezpečnostní incidenty bude aktualizován a distribuován členům bezpečnostního týmu.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 xml:space="preserve">3.13 </w:t>
      </w:r>
      <w:r>
        <w:rPr>
          <w:rFonts w:ascii="Athiti" w:eastAsia="Athiti" w:hAnsi="Athiti" w:cs="Athiti"/>
        </w:rPr>
        <w:t>Politika průběžného monitorování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3.13.1</w:t>
      </w:r>
      <w:r>
        <w:rPr>
          <w:rFonts w:ascii="Athiti" w:eastAsia="Athiti" w:hAnsi="Athiti" w:cs="Athiti"/>
        </w:rPr>
        <w:t xml:space="preserve"> Pravidelný monitorovací program je klíčový pro řízení rizik v organizaci.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3.13.2</w:t>
      </w:r>
      <w:r>
        <w:rPr>
          <w:rFonts w:ascii="Athiti" w:eastAsia="Athiti" w:hAnsi="Athiti" w:cs="Athiti"/>
        </w:rPr>
        <w:t xml:space="preserve"> Bezpečnostní monitorování probíhá jak na fyzických místech, tak i na logických součástech v různých oblastech informačních systémů.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3.13.3</w:t>
      </w:r>
      <w:r>
        <w:rPr>
          <w:rFonts w:ascii="Athiti" w:eastAsia="Athiti" w:hAnsi="Athiti" w:cs="Athiti"/>
        </w:rPr>
        <w:t xml:space="preserve"> Monitorování informační bezpečnosti potvrzuje, že jsou zavedena vhodná mechanismy a kontroly k zabezpečení systémů a aplikací, že jsou efektivní a nejsou nijak obcházena.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3.13.4</w:t>
      </w:r>
      <w:r>
        <w:rPr>
          <w:rFonts w:ascii="Athiti" w:eastAsia="Athiti" w:hAnsi="Athiti" w:cs="Athiti"/>
        </w:rPr>
        <w:t xml:space="preserve"> Automatizované nástroje poskytují oznámení v reálném čase o zjištěných prohřešcích a zneužívání zranitelností. Pokud možno, personál vypracuje bezpečnostní základny a nástroje pro hlášení výjimek. Základny a nástroje budou nasazeny k monitorování: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3.13.4.1</w:t>
      </w:r>
      <w:r>
        <w:rPr>
          <w:rFonts w:ascii="Athiti" w:eastAsia="Athiti" w:hAnsi="Athiti" w:cs="Athiti"/>
        </w:rPr>
        <w:t xml:space="preserve"> Internetového provozu.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3.13.4.2</w:t>
      </w:r>
      <w:r>
        <w:rPr>
          <w:rFonts w:ascii="Athiti" w:eastAsia="Athiti" w:hAnsi="Athiti" w:cs="Athiti"/>
        </w:rPr>
        <w:t xml:space="preserve"> Elektronické pošty.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3.13.4.3</w:t>
      </w:r>
      <w:r>
        <w:rPr>
          <w:rFonts w:ascii="Athiti" w:eastAsia="Athiti" w:hAnsi="Athiti" w:cs="Athiti"/>
        </w:rPr>
        <w:t xml:space="preserve"> LAN provozu, protokolů a inventáře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3.13.4.4</w:t>
      </w:r>
      <w:r>
        <w:rPr>
          <w:rFonts w:ascii="Athiti" w:eastAsia="Athiti" w:hAnsi="Athiti" w:cs="Athiti"/>
        </w:rPr>
        <w:t xml:space="preserve"> Bezpečnostních parametrů operačního systému.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3.13.5</w:t>
      </w:r>
      <w:r>
        <w:rPr>
          <w:rFonts w:ascii="Athiti" w:eastAsia="Athiti" w:hAnsi="Athiti" w:cs="Athiti"/>
        </w:rPr>
        <w:t xml:space="preserve"> Následující soubory budou kontrolovány na známky prohřešků a zneužití zranitelností s frekvencí stanovenou CISO: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z automatizovaných systémů detekce průniků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firewallu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uživatelských účtů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síťového skenování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systémových chyb</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aplikací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zálohování a obnovy dat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Help desk tiketů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Telefonních aktivit (např. detailní záznamy hovorů)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Záznamy tiskáren v síti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lastRenderedPageBreak/>
        <w:t>3.13.14</w:t>
      </w:r>
      <w:r>
        <w:rPr>
          <w:rFonts w:ascii="Athiti" w:eastAsia="Athiti" w:hAnsi="Athiti" w:cs="Athiti"/>
        </w:rPr>
        <w:t xml:space="preserve"> CISO provede každoroční vyhodnocení účinnosti současného programu a praxe. Toto vyhodnocení minimálně zahrnuje přezkum: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Síly hesel</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Neoprávněných síťových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Neoprávněných osobních webových serverů nebo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Nezabezpečeného sdílení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Neoprávněného vzdáleného přístupu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Neoprávněných operačních systémů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Neoprávněných softwarových licencí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3.13.15</w:t>
      </w:r>
      <w:r>
        <w:rPr>
          <w:rFonts w:ascii="Athiti" w:eastAsia="Athiti" w:hAnsi="Athiti" w:cs="Athiti"/>
        </w:rPr>
        <w:t xml:space="preserve"> Veškeré zjištěné bezpečnostní problémy budou hlášeny generálnímu řediteli (CEO) pro následné vyšetřování a nápravu.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3.13.16</w:t>
      </w:r>
      <w:r>
        <w:rPr>
          <w:rFonts w:ascii="Athiti" w:eastAsia="Athiti" w:hAnsi="Athiti" w:cs="Athiti"/>
        </w:rPr>
        <w:t xml:space="preserve"> V rámci přezkumu budou vypracovány postupy pro přehled a zaznamenávání růstu a vzorců provozu, šířky pásma a dalších otázek.</w:t>
      </w:r>
    </w:p>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rPr>
      </w:pPr>
      <w:bookmarkStart w:id="24" w:name="_heading=h.rptviorwc30t" w:colFirst="0" w:colLast="0"/>
      <w:bookmarkEnd w:id="24"/>
      <w:r>
        <w:rPr>
          <w:rFonts w:ascii="Athiti" w:eastAsia="Athiti" w:hAnsi="Athiti" w:cs="Athiti"/>
        </w:rPr>
        <w:t>4. Vzdělávání a školení v oblasti bezpečnosti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4.1</w:t>
      </w:r>
      <w:r>
        <w:rPr>
          <w:rFonts w:ascii="Athiti" w:eastAsia="Athiti" w:hAnsi="Athiti" w:cs="Athiti"/>
        </w:rPr>
        <w:t xml:space="preserve"> Společnost zajistí, že zaměstnanci budou školeni v otázkách kybernetické bezpečnosti.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4.2</w:t>
      </w:r>
      <w:r>
        <w:rPr>
          <w:rFonts w:ascii="Athiti" w:eastAsia="Athiti" w:hAnsi="Athiti" w:cs="Athiti"/>
        </w:rPr>
        <w:t xml:space="preserve"> Školení může být poskytováno interně bezpečnostním týmem nebo výběrem třetí strany.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4.3</w:t>
      </w:r>
      <w:r>
        <w:rPr>
          <w:rFonts w:ascii="Athiti" w:eastAsia="Athiti" w:hAnsi="Athiti" w:cs="Athiti"/>
        </w:rPr>
        <w:t xml:space="preserve"> Pokud bude jmenován třetí dodavatel, CISO bude odpovědný za zajištění, že úroveň služeb odpovídá nejlepším praktikám.</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4.4</w:t>
      </w:r>
      <w:r>
        <w:rPr>
          <w:rFonts w:ascii="Athiti" w:eastAsia="Athiti" w:hAnsi="Athiti" w:cs="Athiti"/>
        </w:rPr>
        <w:t xml:space="preserve"> Školení by mělo pokrýt: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Digitální identity;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Správu e-mailů;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Phishing;</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Interní politiky kybernetické bezpečnosti;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Používání pracovních zařízení;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Šifrování;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Fyzickou bezpečnost;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Duševní vlastnictví a data;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Používání veřejných Wi-Fi sítí.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Bezpečné interakce s veřejností a na sociálních sítích.</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4.5</w:t>
      </w:r>
      <w:r>
        <w:rPr>
          <w:rFonts w:ascii="Athiti" w:eastAsia="Athiti" w:hAnsi="Athiti" w:cs="Athiti"/>
        </w:rPr>
        <w:t xml:space="preserve"> Školení může být prováděno osobně nebo pomocí softwaru pro zvyšování bezpečnostního povědomí.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4.6</w:t>
      </w:r>
      <w:r>
        <w:rPr>
          <w:rFonts w:ascii="Athiti" w:eastAsia="Athiti" w:hAnsi="Athiti" w:cs="Athiti"/>
        </w:rPr>
        <w:t xml:space="preserve"> V rámci školení kybernetické bezpečnosti může bezpečnostní tým provádět „white hat“ penetrační testy spolu se simulacemi týmů „blue hat vs red hat“.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4.7</w:t>
      </w:r>
      <w:r>
        <w:rPr>
          <w:rFonts w:ascii="Athiti" w:eastAsia="Athiti" w:hAnsi="Athiti" w:cs="Athiti"/>
        </w:rPr>
        <w:t xml:space="preserve"> Bezpečnostní tým může také zasílat phishingové e-maily zaměstnancům za účelem sledování jejich povědomí.</w:t>
      </w:r>
    </w:p>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rPr>
      </w:pPr>
      <w:bookmarkStart w:id="25" w:name="_heading=h.kajfzgs9zw4w" w:colFirst="0" w:colLast="0"/>
      <w:bookmarkEnd w:id="25"/>
      <w:r>
        <w:rPr>
          <w:rFonts w:ascii="Athiti" w:eastAsia="Athiti" w:hAnsi="Athiti" w:cs="Athiti"/>
        </w:rPr>
        <w:t>5. Události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5.1</w:t>
      </w:r>
      <w:r>
        <w:rPr>
          <w:rFonts w:ascii="Athiti" w:eastAsia="Athiti" w:hAnsi="Athiti" w:cs="Athiti"/>
        </w:rPr>
        <w:t xml:space="preserve"> Jak bylo uvedeno výše, Společnost musí trvale udržovat auditní záznamy a reagovat na kybernetické bezpečnostní události.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5.2</w:t>
      </w:r>
      <w:r>
        <w:rPr>
          <w:rFonts w:ascii="Athiti" w:eastAsia="Athiti" w:hAnsi="Athiti" w:cs="Athiti"/>
        </w:rPr>
        <w:t xml:space="preserve"> Auditní záznamy musí být uchovávány elektronicky i fyzicky po dobu 10 let.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5.3</w:t>
      </w:r>
      <w:r>
        <w:rPr>
          <w:rFonts w:ascii="Athiti" w:eastAsia="Athiti" w:hAnsi="Athiti" w:cs="Athiti"/>
        </w:rPr>
        <w:t xml:space="preserve"> Auditní záznamy mohou obsahovat seznam uživatelů, časové značky, IP adresy a další identifikační údaje podle typu záznamu.</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5.4</w:t>
      </w:r>
      <w:r>
        <w:rPr>
          <w:rFonts w:ascii="Athiti" w:eastAsia="Athiti" w:hAnsi="Athiti" w:cs="Athiti"/>
        </w:rPr>
        <w:t xml:space="preserve"> CISO je odpovědný za správné vedení auditních záznamů.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bookmarkStart w:id="26" w:name="_heading=h.47w5fl997fsy" w:colFirst="0" w:colLast="0"/>
      <w:bookmarkEnd w:id="26"/>
      <w:r>
        <w:rPr>
          <w:rFonts w:ascii="Athiti" w:eastAsia="Athiti" w:hAnsi="Athiti" w:cs="Athiti"/>
          <w:b/>
        </w:rPr>
        <w:t>5.5</w:t>
      </w:r>
      <w:r>
        <w:rPr>
          <w:rFonts w:ascii="Athiti" w:eastAsia="Athiti" w:hAnsi="Athiti" w:cs="Athiti"/>
        </w:rPr>
        <w:t xml:space="preserve"> Společnost plánuje využít software třetí strany Rapid7 s názvem InsightIDR pro automatizaci údržby auditních záznamů pro každou technologickou komponentu. InsightIDR sjednotí jednotlivé </w:t>
      </w:r>
      <w:r>
        <w:rPr>
          <w:rFonts w:ascii="Athiti" w:eastAsia="Athiti" w:hAnsi="Athiti" w:cs="Athiti"/>
        </w:rPr>
        <w:lastRenderedPageBreak/>
        <w:t>datové sady, umožní vyšetřování a prioritizaci událostí, správu upozornění a poskytne komplexní přehled celé technologické infrastruktury.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V případě aktivace alarmu bezpečnostního týmu budou e-maily o incidentu zasílány CISO.</w:t>
      </w:r>
    </w:p>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rPr>
      </w:pPr>
      <w:bookmarkStart w:id="27" w:name="_heading=h.y2zyjcv6v7z8" w:colFirst="0" w:colLast="0"/>
      <w:bookmarkEnd w:id="27"/>
      <w:r>
        <w:rPr>
          <w:rFonts w:ascii="Athiti" w:eastAsia="Athiti" w:hAnsi="Athiti" w:cs="Athiti"/>
        </w:rPr>
        <w:t>6. Politika bezpečnosti pro poskytovatele služeb třetích stran</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6.1</w:t>
      </w:r>
      <w:r>
        <w:rPr>
          <w:rFonts w:ascii="Athiti" w:eastAsia="Athiti" w:hAnsi="Athiti" w:cs="Athiti"/>
        </w:rPr>
        <w:t xml:space="preserve"> CISO zajistí, že třetí strany mají před jejich zapojením zavedená robustní kybernetická bezpečnostní opatření.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6.2</w:t>
      </w:r>
      <w:r>
        <w:rPr>
          <w:rFonts w:ascii="Athiti" w:eastAsia="Athiti" w:hAnsi="Athiti" w:cs="Athiti"/>
        </w:rPr>
        <w:t xml:space="preserve"> Poskytovatelé služeb musí mít zavedená bezpečnostní opatření podobná těm, která jsou popsána v tomto rámci.</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6.3</w:t>
      </w:r>
      <w:r>
        <w:rPr>
          <w:rFonts w:ascii="Athiti" w:eastAsia="Athiti" w:hAnsi="Athiti" w:cs="Athiti"/>
        </w:rPr>
        <w:t xml:space="preserve"> Zaměstnanci Společnosti budou vždy komunikovat s poskytovateli třetích stran pomocí šifrovaných e-mailů.</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6.4</w:t>
      </w:r>
      <w:r>
        <w:rPr>
          <w:rFonts w:ascii="Athiti" w:eastAsia="Athiti" w:hAnsi="Athiti" w:cs="Athiti"/>
        </w:rPr>
        <w:t xml:space="preserve"> V případě, že poskytovatel služeb třetí strany kdykoli nesplní osvědčené postupy kybernetické bezpečnosti, musí CISO okamžitě informovat generálního ředitele a představenstvo.</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6.5</w:t>
      </w:r>
      <w:r>
        <w:rPr>
          <w:rFonts w:ascii="Athiti" w:eastAsia="Athiti" w:hAnsi="Athiti" w:cs="Athiti"/>
        </w:rPr>
        <w:t xml:space="preserve"> Pokud neexistuje písemná politika kybernetické bezpečnosti, bezpečnostní tým by měl analyzovat kontroly zaměstnanců, způsoby ochrany dat (fyzické i technické), plány reakce na incidenty, kontinuitu podnikání/plány obnovy po havárii a podmínky podpůrných služeb.</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6.6</w:t>
      </w:r>
      <w:r>
        <w:rPr>
          <w:rFonts w:ascii="Athiti" w:eastAsia="Athiti" w:hAnsi="Athiti" w:cs="Athiti"/>
        </w:rPr>
        <w:t xml:space="preserve"> Smlouvy a služby musí: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6.6.1</w:t>
      </w:r>
      <w:r>
        <w:rPr>
          <w:rFonts w:ascii="Athiti" w:eastAsia="Athiti" w:hAnsi="Athiti" w:cs="Athiti"/>
        </w:rPr>
        <w:t xml:space="preserve"> být monitorovány a přezkoumávány ročně, aby bylo zajištěno splnění požadavků na informační bezpečnost;</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6.6.2</w:t>
      </w:r>
      <w:r>
        <w:rPr>
          <w:rFonts w:ascii="Athiti" w:eastAsia="Athiti" w:hAnsi="Athiti" w:cs="Athiti"/>
        </w:rPr>
        <w:t xml:space="preserve"> zahrnovat odpovídající ustanovení k zajištění pokračující bezpečnosti informací a systémů v případě ukončení smlouvy nebo jejího přechodu na jiného dodavatele;</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6.6.3</w:t>
      </w:r>
      <w:r>
        <w:rPr>
          <w:rFonts w:ascii="Athiti" w:eastAsia="Athiti" w:hAnsi="Athiti" w:cs="Athiti"/>
        </w:rPr>
        <w:t xml:space="preserve"> obsahovat ustanovení o odstranění citlivých a osobních dat ze zdrojů poskytovatele služeb;</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6.6.4</w:t>
      </w:r>
      <w:r>
        <w:rPr>
          <w:rFonts w:ascii="Athiti" w:eastAsia="Athiti" w:hAnsi="Athiti" w:cs="Athiti"/>
        </w:rPr>
        <w:t xml:space="preserve"> zajistit, že smlouva/ dohoda stanoví, že data Společnosti přenášená poskytovateli budou použita pouze pro účely služby a nebudou předána třetím stranám pro jiné účely, pokud není výslovně uvedeno jinak;</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6.6.5</w:t>
      </w:r>
      <w:r>
        <w:rPr>
          <w:rFonts w:ascii="Athiti" w:eastAsia="Athiti" w:hAnsi="Athiti" w:cs="Athiti"/>
        </w:rPr>
        <w:t xml:space="preserve"> zahrnovat právo na audit; Společnost musí zajistit, že právo na audit je dohodnuto se smluvním poskytovatelem před přijetím smlouvy;</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rPr>
        <w:t xml:space="preserve"> • </w:t>
      </w:r>
      <w:r>
        <w:rPr>
          <w:rFonts w:ascii="Athiti" w:eastAsia="Athiti" w:hAnsi="Athiti" w:cs="Athiti"/>
          <w:b/>
        </w:rPr>
        <w:t>6.6.6</w:t>
      </w:r>
      <w:r>
        <w:rPr>
          <w:rFonts w:ascii="Athiti" w:eastAsia="Athiti" w:hAnsi="Athiti" w:cs="Athiti"/>
        </w:rPr>
        <w:t xml:space="preserve"> obsahovat prohlášení a záruky o kybernetických bezpečnostních opatřeních, která má poskytovatel služeb zavedená.</w:t>
      </w:r>
    </w:p>
    <w:p w:rsidR="008E15CD" w:rsidRDefault="008E15CD" w:rsidP="008E15CD">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rPr>
      </w:pPr>
      <w:bookmarkStart w:id="28" w:name="_heading=h.60l5at8x6fih" w:colFirst="0" w:colLast="0"/>
      <w:bookmarkEnd w:id="28"/>
      <w:r>
        <w:rPr>
          <w:rFonts w:ascii="Athiti" w:eastAsia="Athiti" w:hAnsi="Athiti" w:cs="Athiti"/>
        </w:rPr>
        <w:t>7. Schválení a podpora</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7.1</w:t>
      </w:r>
      <w:r>
        <w:rPr>
          <w:rFonts w:ascii="Athiti" w:eastAsia="Athiti" w:hAnsi="Athiti" w:cs="Athiti"/>
        </w:rPr>
        <w:t xml:space="preserve"> Tato politika byla schválena představenstvem a je podpořena vrcholovým vedením Společnosti, které je rovněž odpovědné za její implementaci a průběžné sledování.</w:t>
      </w:r>
    </w:p>
    <w:p w:rsidR="008E15CD" w:rsidRDefault="008E15CD" w:rsidP="008E15CD">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rPr>
      </w:pPr>
      <w:r>
        <w:rPr>
          <w:rFonts w:ascii="Athiti" w:eastAsia="Athiti" w:hAnsi="Athiti" w:cs="Athiti"/>
          <w:b/>
        </w:rPr>
        <w:t>7.2</w:t>
      </w:r>
      <w:r>
        <w:rPr>
          <w:rFonts w:ascii="Athiti" w:eastAsia="Athiti" w:hAnsi="Athiti" w:cs="Athiti"/>
        </w:rPr>
        <w:t xml:space="preserve"> Tato politika bude každoročně přezkoumávána a aktualizována představenstvem a jakákoli změna bude schvalována usnesením představenstva.</w:t>
      </w:r>
    </w:p>
    <w:p w:rsidR="008E15CD" w:rsidRDefault="008E15CD" w:rsidP="008E15CD">
      <w:pPr>
        <w:pStyle w:val="normal"/>
        <w:spacing w:after="0" w:line="240" w:lineRule="auto"/>
        <w:jc w:val="left"/>
        <w:rPr>
          <w:rFonts w:ascii="Athiti" w:eastAsia="Athiti" w:hAnsi="Athiti" w:cs="Athiti"/>
        </w:rPr>
      </w:pPr>
      <w:r>
        <w:br w:type="page"/>
      </w:r>
    </w:p>
    <w:p w:rsidR="008E15CD" w:rsidRDefault="008E15CD" w:rsidP="008E15CD">
      <w:pPr>
        <w:pStyle w:val="Nadpis1"/>
        <w:spacing w:after="0" w:line="240" w:lineRule="auto"/>
        <w:jc w:val="left"/>
        <w:rPr>
          <w:rFonts w:ascii="Athiti" w:eastAsia="Athiti" w:hAnsi="Athiti" w:cs="Athiti"/>
          <w:sz w:val="24"/>
          <w:szCs w:val="24"/>
        </w:rPr>
      </w:pPr>
      <w:bookmarkStart w:id="29" w:name="_heading=h.h6c4hsky9kpu" w:colFirst="0" w:colLast="0"/>
      <w:bookmarkEnd w:id="29"/>
      <w:r>
        <w:rPr>
          <w:rFonts w:ascii="Athiti" w:eastAsia="Athiti" w:hAnsi="Athiti" w:cs="Athiti"/>
          <w:sz w:val="24"/>
          <w:szCs w:val="24"/>
        </w:rPr>
        <w:lastRenderedPageBreak/>
        <w:t>Příloha 1 – Záznam o revizích</w:t>
      </w:r>
    </w:p>
    <w:p w:rsidR="008E15CD" w:rsidRDefault="008E15CD" w:rsidP="008E15CD">
      <w:pPr>
        <w:pStyle w:val="normal"/>
        <w:spacing w:after="0" w:line="240" w:lineRule="auto"/>
        <w:jc w:val="left"/>
        <w:rPr>
          <w:rFonts w:ascii="Athiti" w:eastAsia="Athiti" w:hAnsi="Athiti" w:cs="Athiti"/>
        </w:rPr>
      </w:pPr>
      <w:r>
        <w:rPr>
          <w:rFonts w:ascii="Athiti" w:eastAsia="Athiti" w:hAnsi="Athiti" w:cs="Athiti"/>
        </w:rPr>
        <w:t>Záznam o historii revizí</w:t>
      </w: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1"/>
        <w:gridCol w:w="1208"/>
        <w:gridCol w:w="1279"/>
        <w:gridCol w:w="1198"/>
        <w:gridCol w:w="1253"/>
        <w:gridCol w:w="1306"/>
        <w:gridCol w:w="1595"/>
      </w:tblGrid>
      <w:tr w:rsidR="008E15CD" w:rsidTr="005E0D64">
        <w:trPr>
          <w:cantSplit/>
          <w:tblHeader/>
        </w:trPr>
        <w:tc>
          <w:tcPr>
            <w:tcW w:w="1171" w:type="dxa"/>
            <w:shd w:val="clear" w:color="auto" w:fill="1F3864"/>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Verze</w:t>
            </w:r>
          </w:p>
        </w:tc>
        <w:tc>
          <w:tcPr>
            <w:tcW w:w="1208" w:type="dxa"/>
            <w:shd w:val="clear" w:color="auto" w:fill="1F3864"/>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Oddíl</w:t>
            </w:r>
          </w:p>
        </w:tc>
        <w:tc>
          <w:tcPr>
            <w:tcW w:w="1279" w:type="dxa"/>
            <w:shd w:val="clear" w:color="auto" w:fill="1F3864"/>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Popis změn</w:t>
            </w:r>
          </w:p>
        </w:tc>
        <w:tc>
          <w:tcPr>
            <w:tcW w:w="1198" w:type="dxa"/>
            <w:shd w:val="clear" w:color="auto" w:fill="1F3864"/>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Datum úpravy</w:t>
            </w:r>
          </w:p>
        </w:tc>
        <w:tc>
          <w:tcPr>
            <w:tcW w:w="1253" w:type="dxa"/>
            <w:shd w:val="clear" w:color="auto" w:fill="1F3864"/>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Datum schválení</w:t>
            </w:r>
          </w:p>
        </w:tc>
        <w:tc>
          <w:tcPr>
            <w:tcW w:w="1306" w:type="dxa"/>
            <w:shd w:val="clear" w:color="auto" w:fill="1F3864"/>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Připravující</w:t>
            </w:r>
          </w:p>
          <w:p w:rsidR="008E15CD" w:rsidRDefault="008E15CD" w:rsidP="005E0D64">
            <w:pPr>
              <w:pStyle w:val="normal"/>
              <w:spacing w:after="0" w:line="240" w:lineRule="auto"/>
              <w:jc w:val="left"/>
              <w:rPr>
                <w:rFonts w:ascii="Athiti" w:eastAsia="Athiti" w:hAnsi="Athiti" w:cs="Athiti"/>
                <w:b/>
              </w:rPr>
            </w:pPr>
          </w:p>
        </w:tc>
        <w:tc>
          <w:tcPr>
            <w:tcW w:w="1595" w:type="dxa"/>
            <w:shd w:val="clear" w:color="auto" w:fill="1F3864"/>
          </w:tcPr>
          <w:p w:rsidR="008E15CD" w:rsidRDefault="008E15CD" w:rsidP="005E0D64">
            <w:pPr>
              <w:pStyle w:val="normal"/>
              <w:spacing w:after="0" w:line="240" w:lineRule="auto"/>
              <w:jc w:val="left"/>
              <w:rPr>
                <w:rFonts w:ascii="Athiti" w:eastAsia="Athiti" w:hAnsi="Athiti" w:cs="Athiti"/>
                <w:b/>
              </w:rPr>
            </w:pPr>
            <w:r>
              <w:rPr>
                <w:rFonts w:ascii="Athiti" w:eastAsia="Athiti" w:hAnsi="Athiti" w:cs="Athiti"/>
                <w:b/>
              </w:rPr>
              <w:t>Recenzent</w:t>
            </w:r>
          </w:p>
          <w:p w:rsidR="008E15CD" w:rsidRDefault="008E15CD" w:rsidP="005E0D64">
            <w:pPr>
              <w:pStyle w:val="normal"/>
              <w:spacing w:after="0" w:line="240" w:lineRule="auto"/>
              <w:jc w:val="left"/>
              <w:rPr>
                <w:rFonts w:ascii="Athiti" w:eastAsia="Athiti" w:hAnsi="Athiti" w:cs="Athiti"/>
                <w:b/>
              </w:rPr>
            </w:pPr>
          </w:p>
        </w:tc>
      </w:tr>
      <w:tr w:rsidR="008E15CD" w:rsidTr="005E0D64">
        <w:trPr>
          <w:cantSplit/>
          <w:tblHeader/>
        </w:trPr>
        <w:tc>
          <w:tcPr>
            <w:tcW w:w="1171"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1</w:t>
            </w:r>
          </w:p>
        </w:tc>
        <w:tc>
          <w:tcPr>
            <w:tcW w:w="1208"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Obecné</w:t>
            </w:r>
          </w:p>
        </w:tc>
        <w:tc>
          <w:tcPr>
            <w:tcW w:w="127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Finalizace dokumentu</w:t>
            </w:r>
          </w:p>
        </w:tc>
        <w:tc>
          <w:tcPr>
            <w:tcW w:w="1198" w:type="dxa"/>
          </w:tcPr>
          <w:p w:rsidR="008E15CD" w:rsidRDefault="008E15CD" w:rsidP="005E0D64">
            <w:pPr>
              <w:pStyle w:val="normal"/>
              <w:spacing w:after="0" w:line="240" w:lineRule="auto"/>
              <w:jc w:val="left"/>
              <w:rPr>
                <w:rFonts w:ascii="Athiti" w:eastAsia="Athiti" w:hAnsi="Athiti" w:cs="Athiti"/>
              </w:rPr>
            </w:pPr>
          </w:p>
        </w:tc>
        <w:tc>
          <w:tcPr>
            <w:tcW w:w="1253"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Srpen 2020</w:t>
            </w:r>
          </w:p>
          <w:p w:rsidR="008E15CD" w:rsidRDefault="008E15CD" w:rsidP="005E0D64">
            <w:pPr>
              <w:pStyle w:val="normal"/>
              <w:spacing w:after="0" w:line="240" w:lineRule="auto"/>
              <w:jc w:val="left"/>
              <w:rPr>
                <w:rFonts w:ascii="Athiti" w:eastAsia="Athiti" w:hAnsi="Athiti" w:cs="Athiti"/>
              </w:rPr>
            </w:pPr>
          </w:p>
        </w:tc>
        <w:tc>
          <w:tcPr>
            <w:tcW w:w="1306" w:type="dxa"/>
          </w:tcPr>
          <w:p w:rsidR="008E15CD" w:rsidRDefault="008E15CD" w:rsidP="005E0D64">
            <w:pPr>
              <w:pStyle w:val="normal"/>
              <w:shd w:val="clear" w:color="auto" w:fill="FFFFFF"/>
              <w:spacing w:after="0" w:line="240" w:lineRule="auto"/>
              <w:jc w:val="left"/>
              <w:rPr>
                <w:rFonts w:ascii="Athiti" w:eastAsia="Athiti" w:hAnsi="Athiti" w:cs="Athiti"/>
              </w:rPr>
            </w:pPr>
            <w:r>
              <w:rPr>
                <w:rFonts w:ascii="Athiti" w:eastAsia="Athiti" w:hAnsi="Athiti" w:cs="Athiti"/>
              </w:rPr>
              <w:t xml:space="preserve">Raymond Xu </w:t>
            </w:r>
          </w:p>
        </w:tc>
        <w:tc>
          <w:tcPr>
            <w:tcW w:w="159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Představenstvo</w:t>
            </w:r>
          </w:p>
        </w:tc>
      </w:tr>
      <w:tr w:rsidR="008E15CD" w:rsidTr="005E0D64">
        <w:trPr>
          <w:cantSplit/>
          <w:tblHeader/>
        </w:trPr>
        <w:tc>
          <w:tcPr>
            <w:tcW w:w="1171"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2</w:t>
            </w:r>
          </w:p>
        </w:tc>
        <w:tc>
          <w:tcPr>
            <w:tcW w:w="1208"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Obecné</w:t>
            </w:r>
          </w:p>
        </w:tc>
        <w:tc>
          <w:tcPr>
            <w:tcW w:w="127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Drobná oprava k reflektování začlenění společnosti</w:t>
            </w:r>
          </w:p>
        </w:tc>
        <w:tc>
          <w:tcPr>
            <w:tcW w:w="1198"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Září 2021</w:t>
            </w:r>
          </w:p>
        </w:tc>
        <w:tc>
          <w:tcPr>
            <w:tcW w:w="1253" w:type="dxa"/>
          </w:tcPr>
          <w:p w:rsidR="008E15CD" w:rsidRDefault="008E15CD" w:rsidP="005E0D64">
            <w:pPr>
              <w:pStyle w:val="normal"/>
              <w:spacing w:after="0" w:line="240" w:lineRule="auto"/>
              <w:jc w:val="left"/>
              <w:rPr>
                <w:rFonts w:ascii="Athiti" w:eastAsia="Athiti" w:hAnsi="Athiti" w:cs="Athiti"/>
              </w:rPr>
            </w:pPr>
          </w:p>
        </w:tc>
        <w:tc>
          <w:tcPr>
            <w:tcW w:w="1306" w:type="dxa"/>
          </w:tcPr>
          <w:p w:rsidR="008E15CD" w:rsidRDefault="008E15CD" w:rsidP="005E0D64">
            <w:pPr>
              <w:pStyle w:val="normal"/>
              <w:shd w:val="clear" w:color="auto" w:fill="FFFFFF"/>
              <w:spacing w:after="0" w:line="240" w:lineRule="auto"/>
              <w:jc w:val="left"/>
              <w:rPr>
                <w:rFonts w:ascii="Athiti" w:eastAsia="Athiti" w:hAnsi="Athiti" w:cs="Athiti"/>
              </w:rPr>
            </w:pPr>
            <w:r>
              <w:rPr>
                <w:rFonts w:ascii="Athiti" w:eastAsia="Athiti" w:hAnsi="Athiti" w:cs="Athiti"/>
              </w:rPr>
              <w:t xml:space="preserve">Kari Pisani </w:t>
            </w:r>
          </w:p>
        </w:tc>
        <w:tc>
          <w:tcPr>
            <w:tcW w:w="159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Představenstvo</w:t>
            </w:r>
          </w:p>
        </w:tc>
      </w:tr>
      <w:tr w:rsidR="008E15CD" w:rsidTr="005E0D64">
        <w:trPr>
          <w:cantSplit/>
          <w:tblHeader/>
        </w:trPr>
        <w:tc>
          <w:tcPr>
            <w:tcW w:w="1171"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3</w:t>
            </w:r>
          </w:p>
        </w:tc>
        <w:tc>
          <w:tcPr>
            <w:tcW w:w="1208"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Obecné</w:t>
            </w:r>
          </w:p>
        </w:tc>
        <w:tc>
          <w:tcPr>
            <w:tcW w:w="1279"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Drobná oprava</w:t>
            </w:r>
          </w:p>
        </w:tc>
        <w:tc>
          <w:tcPr>
            <w:tcW w:w="1198"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Srpen 2023</w:t>
            </w:r>
          </w:p>
        </w:tc>
        <w:tc>
          <w:tcPr>
            <w:tcW w:w="1253" w:type="dxa"/>
          </w:tcPr>
          <w:p w:rsidR="008E15CD" w:rsidRDefault="008E15CD" w:rsidP="005E0D64">
            <w:pPr>
              <w:pStyle w:val="normal"/>
              <w:spacing w:after="0" w:line="240" w:lineRule="auto"/>
              <w:jc w:val="left"/>
              <w:rPr>
                <w:rFonts w:ascii="Athiti" w:eastAsia="Athiti" w:hAnsi="Athiti" w:cs="Athiti"/>
              </w:rPr>
            </w:pPr>
          </w:p>
        </w:tc>
        <w:tc>
          <w:tcPr>
            <w:tcW w:w="1306" w:type="dxa"/>
          </w:tcPr>
          <w:p w:rsidR="008E15CD" w:rsidRDefault="008E15CD" w:rsidP="005E0D64">
            <w:pPr>
              <w:pStyle w:val="normal"/>
              <w:shd w:val="clear" w:color="auto" w:fill="FFFFFF"/>
              <w:spacing w:after="0" w:line="240" w:lineRule="auto"/>
              <w:jc w:val="left"/>
              <w:rPr>
                <w:rFonts w:ascii="Athiti" w:eastAsia="Athiti" w:hAnsi="Athiti" w:cs="Athiti"/>
              </w:rPr>
            </w:pPr>
            <w:r>
              <w:rPr>
                <w:rFonts w:ascii="Athiti" w:eastAsia="Athiti" w:hAnsi="Athiti" w:cs="Athiti"/>
              </w:rPr>
              <w:t xml:space="preserve">Raymond Xu </w:t>
            </w:r>
          </w:p>
        </w:tc>
        <w:tc>
          <w:tcPr>
            <w:tcW w:w="1595" w:type="dxa"/>
          </w:tcPr>
          <w:p w:rsidR="008E15CD" w:rsidRDefault="008E15CD" w:rsidP="005E0D64">
            <w:pPr>
              <w:pStyle w:val="normal"/>
              <w:spacing w:after="0" w:line="240" w:lineRule="auto"/>
              <w:jc w:val="left"/>
              <w:rPr>
                <w:rFonts w:ascii="Athiti" w:eastAsia="Athiti" w:hAnsi="Athiti" w:cs="Athiti"/>
              </w:rPr>
            </w:pPr>
            <w:r>
              <w:rPr>
                <w:rFonts w:ascii="Athiti" w:eastAsia="Athiti" w:hAnsi="Athiti" w:cs="Athiti"/>
              </w:rPr>
              <w:t>Představenstvo</w:t>
            </w:r>
          </w:p>
        </w:tc>
      </w:tr>
    </w:tbl>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r>
        <w:br w:type="page"/>
      </w:r>
    </w:p>
    <w:p w:rsidR="008E15CD" w:rsidRDefault="008E15CD" w:rsidP="008E15CD">
      <w:pPr>
        <w:pStyle w:val="Nadpis1"/>
        <w:spacing w:after="0" w:line="240" w:lineRule="auto"/>
        <w:jc w:val="left"/>
        <w:rPr>
          <w:rFonts w:ascii="Athiti" w:eastAsia="Athiti" w:hAnsi="Athiti" w:cs="Athiti"/>
          <w:sz w:val="24"/>
          <w:szCs w:val="24"/>
        </w:rPr>
      </w:pPr>
      <w:bookmarkStart w:id="30" w:name="_heading=h.9opbclfp26jp" w:colFirst="0" w:colLast="0"/>
      <w:bookmarkEnd w:id="30"/>
      <w:r>
        <w:rPr>
          <w:rFonts w:ascii="Athiti" w:eastAsia="Athiti" w:hAnsi="Athiti" w:cs="Athiti"/>
          <w:sz w:val="24"/>
          <w:szCs w:val="24"/>
        </w:rPr>
        <w:lastRenderedPageBreak/>
        <w:t>Příloha 2 – Prohlášení o kybernetické bezpečnosti</w:t>
      </w: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center"/>
        <w:rPr>
          <w:rFonts w:ascii="Athiti" w:eastAsia="Athiti" w:hAnsi="Athiti" w:cs="Athiti"/>
          <w:b/>
        </w:rPr>
      </w:pPr>
      <w:r>
        <w:rPr>
          <w:rFonts w:ascii="Athiti" w:eastAsia="Athiti" w:hAnsi="Athiti" w:cs="Athiti"/>
        </w:rPr>
        <w:br/>
      </w:r>
      <w:r>
        <w:rPr>
          <w:rFonts w:ascii="Athiti" w:eastAsia="Athiti" w:hAnsi="Athiti" w:cs="Athiti"/>
          <w:b/>
        </w:rPr>
        <w:t>Prohlášení o ICT</w:t>
      </w:r>
    </w:p>
    <w:p w:rsidR="008E15CD" w:rsidRDefault="008E15CD" w:rsidP="008E15CD">
      <w:pPr>
        <w:pStyle w:val="normal"/>
        <w:spacing w:after="0" w:line="240" w:lineRule="auto"/>
        <w:jc w:val="center"/>
        <w:rPr>
          <w:rFonts w:ascii="Athiti" w:eastAsia="Athiti" w:hAnsi="Athiti" w:cs="Athiti"/>
        </w:rPr>
      </w:pPr>
    </w:p>
    <w:p w:rsidR="008E15CD" w:rsidRDefault="008E15CD" w:rsidP="008E15CD">
      <w:pPr>
        <w:pStyle w:val="normal"/>
        <w:spacing w:after="0" w:line="240" w:lineRule="auto"/>
        <w:jc w:val="center"/>
        <w:rPr>
          <w:rFonts w:ascii="Athiti" w:eastAsia="Athiti" w:hAnsi="Athiti" w:cs="Athiti"/>
        </w:rPr>
      </w:pPr>
    </w:p>
    <w:p w:rsidR="008E15CD" w:rsidRDefault="008E15CD" w:rsidP="008E15CD">
      <w:pPr>
        <w:pStyle w:val="normal"/>
        <w:spacing w:after="0" w:line="240" w:lineRule="auto"/>
        <w:jc w:val="center"/>
        <w:rPr>
          <w:rFonts w:ascii="Athiti" w:eastAsia="Athiti" w:hAnsi="Athiti" w:cs="Athiti"/>
        </w:rPr>
      </w:pPr>
    </w:p>
    <w:p w:rsidR="008E15CD" w:rsidRDefault="008E15CD" w:rsidP="008E15CD">
      <w:pPr>
        <w:pStyle w:val="normal"/>
        <w:spacing w:after="0" w:line="240" w:lineRule="auto"/>
        <w:jc w:val="center"/>
        <w:rPr>
          <w:rFonts w:ascii="Athiti" w:eastAsia="Athiti" w:hAnsi="Athiti" w:cs="Athiti"/>
        </w:rPr>
      </w:pPr>
    </w:p>
    <w:p w:rsidR="008E15CD" w:rsidRDefault="008E15CD" w:rsidP="008E15CD">
      <w:pPr>
        <w:pStyle w:val="normal"/>
        <w:spacing w:after="0" w:line="240" w:lineRule="auto"/>
        <w:jc w:val="center"/>
        <w:rPr>
          <w:rFonts w:ascii="Athiti" w:eastAsia="Athiti" w:hAnsi="Athiti" w:cs="Athiti"/>
        </w:rPr>
      </w:pPr>
    </w:p>
    <w:p w:rsidR="008E15CD" w:rsidRDefault="008E15CD" w:rsidP="008E15CD">
      <w:pPr>
        <w:pStyle w:val="normal"/>
        <w:spacing w:after="0" w:line="240" w:lineRule="auto"/>
        <w:jc w:val="center"/>
        <w:rPr>
          <w:rFonts w:ascii="Athiti" w:eastAsia="Athiti" w:hAnsi="Athiti" w:cs="Athiti"/>
        </w:rPr>
      </w:pPr>
    </w:p>
    <w:p w:rsidR="008E15CD" w:rsidRDefault="008E15CD" w:rsidP="008E15CD">
      <w:pPr>
        <w:pStyle w:val="normal"/>
        <w:spacing w:after="0" w:line="240" w:lineRule="auto"/>
        <w:jc w:val="center"/>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r>
        <w:rPr>
          <w:rFonts w:ascii="Athiti" w:eastAsia="Athiti" w:hAnsi="Athiti" w:cs="Athiti"/>
        </w:rPr>
        <w:t>Obdržel(a) jsem kopii politiky ICT, přečetl(a) jsem si ji a porozuměl(a) jí. Zavazuji se dodržovat tuto politiku a požadavky v ní uvedené, stejně jako všechny nové požadavky uvedené v následných změnách nebo náhradních pravidlech, která mi budou vydána nebo oznámena.</w:t>
      </w: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r>
        <w:rPr>
          <w:rFonts w:ascii="Athiti" w:eastAsia="Athiti" w:hAnsi="Athiti" w:cs="Athiti"/>
        </w:rPr>
        <w:t>Podepsáno</w:t>
      </w:r>
      <w:r>
        <w:rPr>
          <w:rFonts w:ascii="Athiti" w:eastAsia="Athiti" w:hAnsi="Athiti" w:cs="Athiti"/>
          <w:b/>
        </w:rPr>
        <w:t xml:space="preserve">: </w:t>
      </w:r>
      <w:r>
        <w:rPr>
          <w:rFonts w:ascii="Athiti" w:eastAsia="Athiti" w:hAnsi="Athiti" w:cs="Athiti"/>
        </w:rPr>
        <w:t xml:space="preserve">..................................................................... </w:t>
      </w: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r>
        <w:rPr>
          <w:rFonts w:ascii="Athiti" w:eastAsia="Athiti" w:hAnsi="Athiti" w:cs="Athiti"/>
        </w:rPr>
        <w:t>Jméno</w:t>
      </w:r>
      <w:r>
        <w:rPr>
          <w:rFonts w:ascii="Athiti" w:eastAsia="Athiti" w:hAnsi="Athiti" w:cs="Athiti"/>
          <w:b/>
        </w:rPr>
        <w:t xml:space="preserve">: </w:t>
      </w:r>
      <w:r>
        <w:rPr>
          <w:rFonts w:ascii="Athiti" w:eastAsia="Athiti" w:hAnsi="Athiti" w:cs="Athiti"/>
        </w:rPr>
        <w:t xml:space="preserve">...................................................................... </w:t>
      </w: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r>
        <w:rPr>
          <w:rFonts w:ascii="Athiti" w:eastAsia="Athiti" w:hAnsi="Athiti" w:cs="Athiti"/>
        </w:rPr>
        <w:t>Datum</w:t>
      </w:r>
      <w:r>
        <w:rPr>
          <w:rFonts w:ascii="Athiti" w:eastAsia="Athiti" w:hAnsi="Athiti" w:cs="Athiti"/>
          <w:b/>
        </w:rPr>
        <w:t xml:space="preserve">: </w:t>
      </w:r>
      <w:r>
        <w:rPr>
          <w:rFonts w:ascii="Athiti" w:eastAsia="Athiti" w:hAnsi="Athiti" w:cs="Athiti"/>
        </w:rPr>
        <w:t xml:space="preserve">................... </w:t>
      </w: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rPr>
      </w:pPr>
    </w:p>
    <w:p w:rsidR="008E15CD" w:rsidRDefault="008E15CD" w:rsidP="008E15CD">
      <w:pPr>
        <w:pStyle w:val="normal"/>
        <w:spacing w:after="0" w:line="240" w:lineRule="auto"/>
        <w:jc w:val="left"/>
        <w:rPr>
          <w:rFonts w:ascii="Athiti" w:eastAsia="Athiti" w:hAnsi="Athiti" w:cs="Athiti"/>
          <w:color w:val="444444"/>
        </w:rPr>
      </w:pPr>
      <w:r>
        <w:rPr>
          <w:rFonts w:ascii="Athiti" w:eastAsia="Athiti" w:hAnsi="Athiti" w:cs="Athiti"/>
          <w:b/>
        </w:rPr>
        <w:t>Poznámka:</w:t>
      </w:r>
      <w:r>
        <w:rPr>
          <w:rFonts w:ascii="Athiti" w:eastAsia="Athiti" w:hAnsi="Athiti" w:cs="Athiti"/>
        </w:rPr>
        <w:t> Toto prohlášení se vztahuje na všechny ředitele, dočasné pracovníky a zaměstnance společnosti. Mělo by být podepsané a vrácené CISO do jednoho týdne od jejich nástupu do společnosti.</w:t>
      </w:r>
    </w:p>
    <w:p w:rsidR="00B06DB5" w:rsidRDefault="00B06DB5"/>
    <w:sectPr w:rsidR="00B06DB5" w:rsidSect="00D2339D">
      <w:headerReference w:type="default" r:id="rId7"/>
      <w:footerReference w:type="default" r:id="rId8"/>
      <w:headerReference w:type="first" r:id="rId9"/>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502" w:rsidRDefault="00785502" w:rsidP="00F66FE8">
      <w:pPr>
        <w:spacing w:after="0" w:line="240" w:lineRule="auto"/>
      </w:pPr>
      <w:r>
        <w:separator/>
      </w:r>
    </w:p>
  </w:endnote>
  <w:endnote w:type="continuationSeparator" w:id="1">
    <w:p w:rsidR="00785502" w:rsidRDefault="00785502" w:rsidP="00F66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39D" w:rsidRDefault="00BD58E9">
    <w:pPr>
      <w:pStyle w:val="normal"/>
      <w:tabs>
        <w:tab w:val="center" w:pos="4677"/>
        <w:tab w:val="right" w:pos="9355"/>
      </w:tabs>
      <w:spacing w:after="0" w:line="240" w:lineRule="auto"/>
      <w:jc w:val="center"/>
    </w:pPr>
    <w:r>
      <w:rPr>
        <w:noProof/>
      </w:rPr>
      <w:drawing>
        <wp:inline distT="0" distB="0" distL="0" distR="0">
          <wp:extent cx="5505450" cy="83185"/>
          <wp:effectExtent l="0" t="0" r="0" b="0"/>
          <wp:docPr id="10"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05450" cy="83185"/>
                  </a:xfrm>
                  <a:prstGeom prst="rect">
                    <a:avLst/>
                  </a:prstGeom>
                  <a:ln/>
                </pic:spPr>
              </pic:pic>
            </a:graphicData>
          </a:graphic>
        </wp:inline>
      </w:drawing>
    </w:r>
  </w:p>
  <w:p w:rsidR="00D2339D" w:rsidRDefault="00F66FE8">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BD58E9">
      <w:rPr>
        <w:rFonts w:ascii="Athiti" w:eastAsia="Athiti" w:hAnsi="Athiti" w:cs="Athiti"/>
      </w:rPr>
      <w:instrText>PAGE</w:instrText>
    </w:r>
    <w:r>
      <w:rPr>
        <w:rFonts w:ascii="Athiti" w:eastAsia="Athiti" w:hAnsi="Athiti" w:cs="Athiti"/>
      </w:rPr>
      <w:fldChar w:fldCharType="separate"/>
    </w:r>
    <w:r w:rsidR="001B7C9F">
      <w:rPr>
        <w:rFonts w:ascii="Athiti" w:eastAsia="Athiti" w:hAnsi="Athiti" w:cs="Athiti"/>
        <w:noProof/>
      </w:rPr>
      <w:t>39</w:t>
    </w:r>
    <w:r>
      <w:rPr>
        <w:rFonts w:ascii="Athiti" w:eastAsia="Athiti" w:hAnsi="Athiti" w:cs="Athiti"/>
      </w:rPr>
      <w:fldChar w:fldCharType="end"/>
    </w:r>
  </w:p>
  <w:p w:rsidR="00D2339D" w:rsidRDefault="00785502">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502" w:rsidRDefault="00785502" w:rsidP="00F66FE8">
      <w:pPr>
        <w:spacing w:after="0" w:line="240" w:lineRule="auto"/>
      </w:pPr>
      <w:r>
        <w:separator/>
      </w:r>
    </w:p>
  </w:footnote>
  <w:footnote w:type="continuationSeparator" w:id="1">
    <w:p w:rsidR="00785502" w:rsidRDefault="00785502" w:rsidP="00F66F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39D" w:rsidRDefault="00BD58E9">
    <w:pPr>
      <w:pStyle w:val="normal"/>
    </w:pPr>
    <w:r>
      <w:rPr>
        <w:noProof/>
      </w:rPr>
      <w:drawing>
        <wp:anchor distT="0" distB="0" distL="114300" distR="114300" simplePos="0" relativeHeight="251659264" behindDoc="0" locked="0" layoutInCell="1" allowOverlap="1">
          <wp:simplePos x="0" y="0"/>
          <wp:positionH relativeFrom="page">
            <wp:posOffset>-14283</wp:posOffset>
          </wp:positionH>
          <wp:positionV relativeFrom="page">
            <wp:posOffset>-14283</wp:posOffset>
          </wp:positionV>
          <wp:extent cx="118575" cy="10756575"/>
          <wp:effectExtent l="0" t="0" r="0" b="0"/>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575" cy="1075657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39D" w:rsidRDefault="00BD58E9">
    <w:pPr>
      <w:pStyle w:val="normal"/>
    </w:pPr>
    <w:r>
      <w:rPr>
        <w:noProof/>
      </w:rPr>
      <w:drawing>
        <wp:anchor distT="0" distB="0" distL="114300" distR="114300" simplePos="0" relativeHeight="251660288" behindDoc="0" locked="0" layoutInCell="1" allowOverlap="1">
          <wp:simplePos x="0" y="0"/>
          <wp:positionH relativeFrom="page">
            <wp:posOffset>-14283</wp:posOffset>
          </wp:positionH>
          <wp:positionV relativeFrom="page">
            <wp:posOffset>-14283</wp:posOffset>
          </wp:positionV>
          <wp:extent cx="118575" cy="1075657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575" cy="107565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66E41"/>
    <w:multiLevelType w:val="multilevel"/>
    <w:tmpl w:val="03065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F20E8F"/>
    <w:multiLevelType w:val="multilevel"/>
    <w:tmpl w:val="4D289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87C0F80"/>
    <w:multiLevelType w:val="multilevel"/>
    <w:tmpl w:val="AC8AC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BA36FDF"/>
    <w:multiLevelType w:val="multilevel"/>
    <w:tmpl w:val="7E3C6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E15CD"/>
    <w:rsid w:val="001B7C9F"/>
    <w:rsid w:val="001F0902"/>
    <w:rsid w:val="00785502"/>
    <w:rsid w:val="008E15CD"/>
    <w:rsid w:val="00B04ED8"/>
    <w:rsid w:val="00B06DB5"/>
    <w:rsid w:val="00BD58E9"/>
    <w:rsid w:val="00F66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5CD"/>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8E15CD"/>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8E15CD"/>
    <w:pPr>
      <w:keepNext/>
      <w:keepLines/>
      <w:outlineLvl w:val="1"/>
    </w:pPr>
    <w:rPr>
      <w:rFonts w:ascii="Calibri" w:eastAsia="Calibri" w:hAnsi="Calibri" w:cs="Calibri"/>
      <w:sz w:val="30"/>
      <w:szCs w:val="30"/>
    </w:rPr>
  </w:style>
  <w:style w:type="paragraph" w:styleId="Nadpis3">
    <w:name w:val="heading 3"/>
    <w:basedOn w:val="normal"/>
    <w:next w:val="normal"/>
    <w:link w:val="Nadpis3Char"/>
    <w:rsid w:val="008E15CD"/>
    <w:pPr>
      <w:keepNext/>
      <w:keepLines/>
      <w:spacing w:before="40" w:after="200"/>
      <w:outlineLvl w:val="2"/>
    </w:pPr>
    <w:rPr>
      <w:rFonts w:ascii="Calibri" w:eastAsia="Calibri" w:hAnsi="Calibri" w:cs="Calibri"/>
    </w:rPr>
  </w:style>
  <w:style w:type="paragraph" w:styleId="Nadpis4">
    <w:name w:val="heading 4"/>
    <w:basedOn w:val="normal"/>
    <w:next w:val="normal"/>
    <w:link w:val="Nadpis4Char"/>
    <w:rsid w:val="008E15CD"/>
    <w:pPr>
      <w:keepNext/>
      <w:keepLines/>
      <w:spacing w:before="240" w:after="40"/>
      <w:outlineLvl w:val="3"/>
    </w:pPr>
    <w:rPr>
      <w:b/>
    </w:rPr>
  </w:style>
  <w:style w:type="paragraph" w:styleId="Nadpis5">
    <w:name w:val="heading 5"/>
    <w:basedOn w:val="normal"/>
    <w:next w:val="normal"/>
    <w:link w:val="Nadpis5Char"/>
    <w:rsid w:val="008E15CD"/>
    <w:pPr>
      <w:keepNext/>
      <w:keepLines/>
      <w:spacing w:before="220" w:after="40"/>
      <w:outlineLvl w:val="4"/>
    </w:pPr>
    <w:rPr>
      <w:b/>
      <w:sz w:val="22"/>
      <w:szCs w:val="22"/>
    </w:rPr>
  </w:style>
  <w:style w:type="paragraph" w:styleId="Nadpis6">
    <w:name w:val="heading 6"/>
    <w:basedOn w:val="normal"/>
    <w:next w:val="normal"/>
    <w:link w:val="Nadpis6Char"/>
    <w:rsid w:val="008E15CD"/>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15CD"/>
    <w:rPr>
      <w:rFonts w:ascii="Calibri" w:eastAsia="Calibri" w:hAnsi="Calibri" w:cs="Calibri"/>
      <w:b/>
      <w:sz w:val="36"/>
      <w:szCs w:val="36"/>
    </w:rPr>
  </w:style>
  <w:style w:type="character" w:customStyle="1" w:styleId="Nadpis2Char">
    <w:name w:val="Nadpis 2 Char"/>
    <w:basedOn w:val="Standardnpsmoodstavce"/>
    <w:link w:val="Nadpis2"/>
    <w:rsid w:val="008E15CD"/>
    <w:rPr>
      <w:rFonts w:ascii="Calibri" w:eastAsia="Calibri" w:hAnsi="Calibri" w:cs="Calibri"/>
      <w:sz w:val="30"/>
      <w:szCs w:val="30"/>
    </w:rPr>
  </w:style>
  <w:style w:type="character" w:customStyle="1" w:styleId="Nadpis3Char">
    <w:name w:val="Nadpis 3 Char"/>
    <w:basedOn w:val="Standardnpsmoodstavce"/>
    <w:link w:val="Nadpis3"/>
    <w:rsid w:val="008E15CD"/>
    <w:rPr>
      <w:rFonts w:ascii="Calibri" w:eastAsia="Calibri" w:hAnsi="Calibri" w:cs="Calibri"/>
      <w:sz w:val="24"/>
      <w:szCs w:val="24"/>
    </w:rPr>
  </w:style>
  <w:style w:type="character" w:customStyle="1" w:styleId="Nadpis4Char">
    <w:name w:val="Nadpis 4 Char"/>
    <w:basedOn w:val="Standardnpsmoodstavce"/>
    <w:link w:val="Nadpis4"/>
    <w:rsid w:val="008E15CD"/>
    <w:rPr>
      <w:rFonts w:ascii="Times New Roman" w:eastAsia="Times New Roman" w:hAnsi="Times New Roman" w:cs="Times New Roman"/>
      <w:b/>
      <w:sz w:val="24"/>
      <w:szCs w:val="24"/>
    </w:rPr>
  </w:style>
  <w:style w:type="character" w:customStyle="1" w:styleId="Nadpis5Char">
    <w:name w:val="Nadpis 5 Char"/>
    <w:basedOn w:val="Standardnpsmoodstavce"/>
    <w:link w:val="Nadpis5"/>
    <w:rsid w:val="008E15CD"/>
    <w:rPr>
      <w:rFonts w:ascii="Times New Roman" w:eastAsia="Times New Roman" w:hAnsi="Times New Roman" w:cs="Times New Roman"/>
      <w:b/>
    </w:rPr>
  </w:style>
  <w:style w:type="character" w:customStyle="1" w:styleId="Nadpis6Char">
    <w:name w:val="Nadpis 6 Char"/>
    <w:basedOn w:val="Standardnpsmoodstavce"/>
    <w:link w:val="Nadpis6"/>
    <w:rsid w:val="008E15CD"/>
    <w:rPr>
      <w:rFonts w:ascii="Times New Roman" w:eastAsia="Times New Roman" w:hAnsi="Times New Roman" w:cs="Times New Roman"/>
      <w:b/>
      <w:sz w:val="20"/>
      <w:szCs w:val="20"/>
    </w:rPr>
  </w:style>
  <w:style w:type="paragraph" w:customStyle="1" w:styleId="normal">
    <w:name w:val="normal"/>
    <w:rsid w:val="008E15CD"/>
    <w:pPr>
      <w:spacing w:after="160"/>
      <w:jc w:val="both"/>
    </w:pPr>
    <w:rPr>
      <w:rFonts w:ascii="Times New Roman" w:eastAsia="Times New Roman" w:hAnsi="Times New Roman" w:cs="Times New Roman"/>
      <w:sz w:val="24"/>
      <w:szCs w:val="24"/>
    </w:rPr>
  </w:style>
  <w:style w:type="table" w:customStyle="1" w:styleId="TableNormal">
    <w:name w:val="Table Normal"/>
    <w:rsid w:val="008E15CD"/>
    <w:pPr>
      <w:spacing w:after="160"/>
      <w:jc w:val="both"/>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Nzev">
    <w:name w:val="Title"/>
    <w:basedOn w:val="normal"/>
    <w:next w:val="normal"/>
    <w:link w:val="NzevChar"/>
    <w:rsid w:val="008E15CD"/>
    <w:pPr>
      <w:keepNext/>
      <w:keepLines/>
      <w:spacing w:before="480" w:after="120"/>
    </w:pPr>
    <w:rPr>
      <w:b/>
      <w:sz w:val="72"/>
      <w:szCs w:val="72"/>
    </w:rPr>
  </w:style>
  <w:style w:type="character" w:customStyle="1" w:styleId="NzevChar">
    <w:name w:val="Název Char"/>
    <w:basedOn w:val="Standardnpsmoodstavce"/>
    <w:link w:val="Nzev"/>
    <w:rsid w:val="008E15CD"/>
    <w:rPr>
      <w:rFonts w:ascii="Times New Roman" w:eastAsia="Times New Roman" w:hAnsi="Times New Roman" w:cs="Times New Roman"/>
      <w:b/>
      <w:sz w:val="72"/>
      <w:szCs w:val="72"/>
    </w:rPr>
  </w:style>
  <w:style w:type="paragraph" w:styleId="Podtitul">
    <w:name w:val="Subtitle"/>
    <w:basedOn w:val="normal"/>
    <w:next w:val="normal"/>
    <w:link w:val="PodtitulChar"/>
    <w:rsid w:val="008E15CD"/>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rsid w:val="008E15CD"/>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8E15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15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11758</Words>
  <Characters>67025</Characters>
  <Application>Microsoft Office Word</Application>
  <DocSecurity>0</DocSecurity>
  <Lines>558</Lines>
  <Paragraphs>157</Paragraphs>
  <ScaleCrop>false</ScaleCrop>
  <Company/>
  <LinksUpToDate>false</LinksUpToDate>
  <CharactersWithSpaces>78626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2025-07-24T23:55:00Z</dcterms:created>
  <dcterms:modified xsi:type="dcterms:W3CDTF">2025-07-30T03:51:00Z</dcterms:modified>
</cp:coreProperties>
</file>